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EB759" w14:textId="77777777" w:rsidR="0045674E" w:rsidRPr="00080F67" w:rsidRDefault="0045674E" w:rsidP="0045674E">
      <w:pPr>
        <w:spacing w:after="200" w:line="276" w:lineRule="auto"/>
        <w:jc w:val="left"/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t>Na temelju  članka 72. Zakona o komunalnom gospodarstvu ( „Narodne novine“, broj 68/18,110/18 i 32/20 ) i članka 34. Statuta Općine Tučepi („Glasnik Općine Tučepi“, broj 2/21) Općinsko vijeće Općine Tučepi na sjednici održanoj  00.12.2024.godine, donijelo je</w:t>
      </w:r>
    </w:p>
    <w:p w14:paraId="25CCB4FD" w14:textId="77777777" w:rsidR="0045674E" w:rsidRPr="00080F67" w:rsidRDefault="0045674E" w:rsidP="0045674E">
      <w:pPr>
        <w:rPr>
          <w:rFonts w:ascii="Arial" w:hAnsi="Arial" w:cs="Arial"/>
          <w:b/>
          <w:sz w:val="18"/>
          <w:szCs w:val="18"/>
        </w:rPr>
      </w:pPr>
    </w:p>
    <w:p w14:paraId="394817DD" w14:textId="77777777" w:rsidR="0045674E" w:rsidRPr="00080F67" w:rsidRDefault="0045674E" w:rsidP="0045674E">
      <w:pPr>
        <w:jc w:val="center"/>
        <w:rPr>
          <w:rFonts w:ascii="Arial" w:hAnsi="Arial" w:cs="Arial"/>
          <w:b/>
          <w:sz w:val="18"/>
          <w:szCs w:val="18"/>
        </w:rPr>
      </w:pPr>
      <w:r w:rsidRPr="00080F67">
        <w:rPr>
          <w:rFonts w:ascii="Arial" w:hAnsi="Arial" w:cs="Arial"/>
          <w:b/>
          <w:sz w:val="18"/>
          <w:szCs w:val="18"/>
        </w:rPr>
        <w:t>P R O G R A M</w:t>
      </w:r>
    </w:p>
    <w:p w14:paraId="1DC85DD7" w14:textId="77777777" w:rsidR="0045674E" w:rsidRPr="00080F67" w:rsidRDefault="0045674E" w:rsidP="0045674E">
      <w:pPr>
        <w:jc w:val="center"/>
        <w:rPr>
          <w:rFonts w:ascii="Arial" w:hAnsi="Arial" w:cs="Arial"/>
          <w:b/>
          <w:sz w:val="18"/>
          <w:szCs w:val="18"/>
        </w:rPr>
      </w:pPr>
      <w:r w:rsidRPr="00080F67">
        <w:rPr>
          <w:rFonts w:ascii="Arial" w:hAnsi="Arial" w:cs="Arial"/>
          <w:b/>
          <w:sz w:val="18"/>
          <w:szCs w:val="18"/>
        </w:rPr>
        <w:t>održavanja komunalne infrastrukture</w:t>
      </w:r>
    </w:p>
    <w:p w14:paraId="2AC4D1CE" w14:textId="77777777" w:rsidR="0045674E" w:rsidRPr="00080F67" w:rsidRDefault="0045674E" w:rsidP="0045674E">
      <w:pPr>
        <w:jc w:val="center"/>
        <w:rPr>
          <w:rFonts w:ascii="Arial" w:hAnsi="Arial" w:cs="Arial"/>
          <w:b/>
          <w:sz w:val="18"/>
          <w:szCs w:val="18"/>
        </w:rPr>
      </w:pPr>
      <w:r w:rsidRPr="00080F67">
        <w:rPr>
          <w:rFonts w:ascii="Arial" w:hAnsi="Arial" w:cs="Arial"/>
          <w:b/>
          <w:sz w:val="18"/>
          <w:szCs w:val="18"/>
        </w:rPr>
        <w:t>u 2025 godini u Općini Tučepi</w:t>
      </w:r>
    </w:p>
    <w:p w14:paraId="5BB1975D" w14:textId="77777777" w:rsidR="0045674E" w:rsidRPr="00080F67" w:rsidRDefault="0045674E" w:rsidP="0045674E">
      <w:pPr>
        <w:rPr>
          <w:rFonts w:ascii="Arial" w:hAnsi="Arial" w:cs="Arial"/>
          <w:b/>
          <w:sz w:val="18"/>
          <w:szCs w:val="18"/>
        </w:rPr>
      </w:pPr>
    </w:p>
    <w:p w14:paraId="4708A838" w14:textId="77777777" w:rsidR="0045674E" w:rsidRPr="00080F67" w:rsidRDefault="0045674E" w:rsidP="0045674E">
      <w:pPr>
        <w:rPr>
          <w:rFonts w:ascii="Arial" w:hAnsi="Arial" w:cs="Arial"/>
          <w:b/>
          <w:sz w:val="18"/>
          <w:szCs w:val="18"/>
        </w:rPr>
      </w:pPr>
      <w:r w:rsidRPr="00080F67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Članak 1.</w:t>
      </w:r>
    </w:p>
    <w:p w14:paraId="322A5997" w14:textId="77777777" w:rsidR="0045674E" w:rsidRPr="00080F67" w:rsidRDefault="0045674E" w:rsidP="0045674E">
      <w:pPr>
        <w:rPr>
          <w:rFonts w:ascii="Arial" w:hAnsi="Arial" w:cs="Arial"/>
          <w:b/>
          <w:sz w:val="18"/>
          <w:szCs w:val="18"/>
        </w:rPr>
      </w:pPr>
    </w:p>
    <w:p w14:paraId="1DBBC941" w14:textId="77777777" w:rsidR="0045674E" w:rsidRPr="00080F67" w:rsidRDefault="0045674E" w:rsidP="0045674E">
      <w:pPr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t xml:space="preserve">Ovim Programom određuje se održavanje komunalne infrastrukture u 2025.godini na području Općine Tučepi: </w:t>
      </w:r>
    </w:p>
    <w:p w14:paraId="48247C75" w14:textId="77777777" w:rsidR="0045674E" w:rsidRPr="00080F67" w:rsidRDefault="0045674E" w:rsidP="0045674E">
      <w:pPr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t>Program obuhvaća:</w:t>
      </w:r>
    </w:p>
    <w:p w14:paraId="3AC77709" w14:textId="77777777" w:rsidR="0045674E" w:rsidRPr="00080F67" w:rsidRDefault="0045674E" w:rsidP="0045674E">
      <w:pPr>
        <w:rPr>
          <w:rFonts w:ascii="Arial" w:hAnsi="Arial" w:cs="Arial"/>
          <w:sz w:val="18"/>
          <w:szCs w:val="18"/>
        </w:rPr>
      </w:pPr>
    </w:p>
    <w:p w14:paraId="112E68A4" w14:textId="77777777" w:rsidR="0045674E" w:rsidRPr="00080F67" w:rsidRDefault="0045674E" w:rsidP="0045674E">
      <w:pPr>
        <w:numPr>
          <w:ilvl w:val="0"/>
          <w:numId w:val="2"/>
        </w:numPr>
        <w:tabs>
          <w:tab w:val="clear" w:pos="720"/>
          <w:tab w:val="num" w:pos="2136"/>
        </w:tabs>
        <w:ind w:left="2136"/>
        <w:jc w:val="left"/>
        <w:rPr>
          <w:rFonts w:ascii="Arial" w:hAnsi="Arial" w:cs="Arial"/>
          <w:b/>
          <w:sz w:val="18"/>
          <w:szCs w:val="18"/>
        </w:rPr>
      </w:pPr>
      <w:r w:rsidRPr="00080F67">
        <w:rPr>
          <w:rFonts w:ascii="Arial" w:hAnsi="Arial" w:cs="Arial"/>
          <w:b/>
          <w:sz w:val="18"/>
          <w:szCs w:val="18"/>
        </w:rPr>
        <w:t>Čišćenje i održavanje javno prometnih površina</w:t>
      </w:r>
    </w:p>
    <w:p w14:paraId="3C712349" w14:textId="77777777" w:rsidR="0045674E" w:rsidRPr="00080F67" w:rsidRDefault="0045674E" w:rsidP="0045674E">
      <w:pPr>
        <w:numPr>
          <w:ilvl w:val="0"/>
          <w:numId w:val="2"/>
        </w:numPr>
        <w:tabs>
          <w:tab w:val="clear" w:pos="720"/>
          <w:tab w:val="num" w:pos="2136"/>
        </w:tabs>
        <w:ind w:left="2136"/>
        <w:jc w:val="left"/>
        <w:rPr>
          <w:rFonts w:ascii="Arial" w:hAnsi="Arial" w:cs="Arial"/>
          <w:b/>
          <w:sz w:val="18"/>
          <w:szCs w:val="18"/>
        </w:rPr>
      </w:pPr>
      <w:r w:rsidRPr="00080F67">
        <w:rPr>
          <w:rFonts w:ascii="Arial" w:hAnsi="Arial" w:cs="Arial"/>
          <w:b/>
          <w:sz w:val="18"/>
          <w:szCs w:val="18"/>
        </w:rPr>
        <w:t>Čišćenje i održavanje zelenih površina</w:t>
      </w:r>
    </w:p>
    <w:p w14:paraId="5B637AD7" w14:textId="77777777" w:rsidR="0045674E" w:rsidRPr="00080F67" w:rsidRDefault="0045674E" w:rsidP="0045674E">
      <w:pPr>
        <w:numPr>
          <w:ilvl w:val="0"/>
          <w:numId w:val="2"/>
        </w:numPr>
        <w:tabs>
          <w:tab w:val="clear" w:pos="720"/>
          <w:tab w:val="num" w:pos="2136"/>
        </w:tabs>
        <w:ind w:left="2136"/>
        <w:jc w:val="left"/>
        <w:rPr>
          <w:rFonts w:ascii="Arial" w:hAnsi="Arial" w:cs="Arial"/>
          <w:b/>
          <w:sz w:val="18"/>
          <w:szCs w:val="18"/>
        </w:rPr>
      </w:pPr>
      <w:r w:rsidRPr="00080F67">
        <w:rPr>
          <w:rFonts w:ascii="Arial" w:hAnsi="Arial" w:cs="Arial"/>
          <w:b/>
          <w:sz w:val="18"/>
          <w:szCs w:val="18"/>
        </w:rPr>
        <w:t>Održavanje javne rasvjete</w:t>
      </w:r>
    </w:p>
    <w:p w14:paraId="126C6359" w14:textId="77777777" w:rsidR="0045674E" w:rsidRPr="00080F67" w:rsidRDefault="0045674E" w:rsidP="0045674E">
      <w:pPr>
        <w:numPr>
          <w:ilvl w:val="0"/>
          <w:numId w:val="2"/>
        </w:numPr>
        <w:tabs>
          <w:tab w:val="clear" w:pos="720"/>
          <w:tab w:val="num" w:pos="2136"/>
        </w:tabs>
        <w:ind w:left="2136"/>
        <w:jc w:val="left"/>
        <w:rPr>
          <w:rFonts w:ascii="Arial" w:hAnsi="Arial" w:cs="Arial"/>
          <w:b/>
          <w:sz w:val="18"/>
          <w:szCs w:val="18"/>
        </w:rPr>
      </w:pPr>
      <w:r w:rsidRPr="00080F67">
        <w:rPr>
          <w:rFonts w:ascii="Arial" w:hAnsi="Arial" w:cs="Arial"/>
          <w:b/>
          <w:sz w:val="18"/>
          <w:szCs w:val="18"/>
        </w:rPr>
        <w:t>Ceste, nogostupi i putovi – održavanje</w:t>
      </w:r>
    </w:p>
    <w:p w14:paraId="632C0D9E" w14:textId="77777777" w:rsidR="0045674E" w:rsidRPr="00080F67" w:rsidRDefault="0045674E" w:rsidP="0045674E">
      <w:pPr>
        <w:numPr>
          <w:ilvl w:val="0"/>
          <w:numId w:val="2"/>
        </w:numPr>
        <w:tabs>
          <w:tab w:val="clear" w:pos="720"/>
          <w:tab w:val="num" w:pos="2136"/>
        </w:tabs>
        <w:ind w:left="2136"/>
        <w:jc w:val="left"/>
        <w:rPr>
          <w:rFonts w:ascii="Arial" w:hAnsi="Arial" w:cs="Arial"/>
          <w:b/>
          <w:sz w:val="18"/>
          <w:szCs w:val="18"/>
        </w:rPr>
      </w:pPr>
      <w:r w:rsidRPr="00080F67">
        <w:rPr>
          <w:rFonts w:ascii="Arial" w:hAnsi="Arial" w:cs="Arial"/>
          <w:b/>
          <w:sz w:val="18"/>
          <w:szCs w:val="18"/>
        </w:rPr>
        <w:t>Održavanje groblja</w:t>
      </w:r>
    </w:p>
    <w:p w14:paraId="2C1360C2" w14:textId="77777777" w:rsidR="0045674E" w:rsidRPr="00080F67" w:rsidRDefault="0045674E" w:rsidP="0045674E">
      <w:pPr>
        <w:numPr>
          <w:ilvl w:val="0"/>
          <w:numId w:val="2"/>
        </w:numPr>
        <w:tabs>
          <w:tab w:val="clear" w:pos="720"/>
          <w:tab w:val="num" w:pos="2136"/>
        </w:tabs>
        <w:ind w:left="2136"/>
        <w:jc w:val="left"/>
        <w:rPr>
          <w:rFonts w:ascii="Arial" w:hAnsi="Arial" w:cs="Arial"/>
          <w:b/>
          <w:sz w:val="18"/>
          <w:szCs w:val="18"/>
        </w:rPr>
      </w:pPr>
      <w:r w:rsidRPr="00080F67">
        <w:rPr>
          <w:rFonts w:ascii="Arial" w:hAnsi="Arial" w:cs="Arial"/>
          <w:b/>
          <w:sz w:val="18"/>
          <w:szCs w:val="18"/>
        </w:rPr>
        <w:t>Održavanje građevina javne odvodnje oborinskih voda</w:t>
      </w:r>
    </w:p>
    <w:p w14:paraId="7E73BDB3" w14:textId="77777777" w:rsidR="0045674E" w:rsidRPr="00080F67" w:rsidRDefault="0045674E" w:rsidP="0045674E">
      <w:pPr>
        <w:numPr>
          <w:ilvl w:val="0"/>
          <w:numId w:val="2"/>
        </w:numPr>
        <w:tabs>
          <w:tab w:val="clear" w:pos="720"/>
          <w:tab w:val="num" w:pos="2136"/>
        </w:tabs>
        <w:ind w:left="2136"/>
        <w:jc w:val="left"/>
        <w:rPr>
          <w:rFonts w:ascii="Arial" w:hAnsi="Arial" w:cs="Arial"/>
          <w:b/>
          <w:sz w:val="18"/>
          <w:szCs w:val="18"/>
        </w:rPr>
      </w:pPr>
      <w:r w:rsidRPr="00080F67">
        <w:rPr>
          <w:rFonts w:ascii="Arial" w:hAnsi="Arial" w:cs="Arial"/>
          <w:b/>
          <w:sz w:val="18"/>
          <w:szCs w:val="18"/>
        </w:rPr>
        <w:t>Zbrinjavanje životinja</w:t>
      </w:r>
    </w:p>
    <w:p w14:paraId="39418A51" w14:textId="77777777" w:rsidR="0045674E" w:rsidRPr="00080F67" w:rsidRDefault="0045674E" w:rsidP="0045674E">
      <w:pPr>
        <w:ind w:left="360"/>
        <w:jc w:val="left"/>
        <w:rPr>
          <w:rFonts w:ascii="Arial" w:hAnsi="Arial" w:cs="Arial"/>
          <w:b/>
          <w:sz w:val="18"/>
          <w:szCs w:val="18"/>
        </w:rPr>
      </w:pPr>
    </w:p>
    <w:p w14:paraId="22641CDF" w14:textId="77777777" w:rsidR="0045674E" w:rsidRPr="00080F67" w:rsidRDefault="0045674E" w:rsidP="0045674E">
      <w:pPr>
        <w:ind w:left="360"/>
        <w:rPr>
          <w:rFonts w:ascii="Arial" w:hAnsi="Arial" w:cs="Arial"/>
          <w:b/>
          <w:sz w:val="18"/>
          <w:szCs w:val="18"/>
        </w:rPr>
      </w:pPr>
    </w:p>
    <w:p w14:paraId="75B44983" w14:textId="77777777" w:rsidR="0045674E" w:rsidRPr="00080F67" w:rsidRDefault="0045674E" w:rsidP="0045674E">
      <w:pPr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t>Programom iz stavka 1.ovog članka utvrđuje se :</w:t>
      </w:r>
    </w:p>
    <w:p w14:paraId="207510C4" w14:textId="77777777" w:rsidR="0045674E" w:rsidRPr="00080F67" w:rsidRDefault="0045674E" w:rsidP="0045674E">
      <w:pPr>
        <w:ind w:left="708"/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t>- opseg i opis poslova održavanja s procjenom pojedinih troškova, po djelatnostima</w:t>
      </w:r>
    </w:p>
    <w:p w14:paraId="4610F184" w14:textId="77777777" w:rsidR="0045674E" w:rsidRPr="00080F67" w:rsidRDefault="0045674E" w:rsidP="0045674E">
      <w:pPr>
        <w:ind w:left="708"/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t>- iskaz financijskih sredstava potrebnih za ostvarivanje programa, s naznakom izvora financiranja.</w:t>
      </w:r>
    </w:p>
    <w:p w14:paraId="130E2548" w14:textId="77777777" w:rsidR="0045674E" w:rsidRDefault="0045674E" w:rsidP="0045674E">
      <w:pPr>
        <w:rPr>
          <w:rFonts w:ascii="Arial" w:hAnsi="Arial" w:cs="Arial"/>
          <w:sz w:val="18"/>
          <w:szCs w:val="18"/>
        </w:rPr>
      </w:pPr>
    </w:p>
    <w:p w14:paraId="20B8E3D8" w14:textId="77777777" w:rsidR="0045674E" w:rsidRPr="00080F67" w:rsidRDefault="0045674E" w:rsidP="0045674E">
      <w:pPr>
        <w:rPr>
          <w:rFonts w:ascii="Arial" w:hAnsi="Arial" w:cs="Arial"/>
          <w:sz w:val="18"/>
          <w:szCs w:val="18"/>
        </w:rPr>
      </w:pPr>
    </w:p>
    <w:p w14:paraId="7009A125" w14:textId="77777777" w:rsidR="0045674E" w:rsidRPr="00080F67" w:rsidRDefault="0045674E" w:rsidP="0045674E">
      <w:pPr>
        <w:rPr>
          <w:rFonts w:ascii="Arial" w:hAnsi="Arial" w:cs="Arial"/>
          <w:sz w:val="18"/>
          <w:szCs w:val="18"/>
        </w:rPr>
      </w:pPr>
    </w:p>
    <w:p w14:paraId="3C77F3D0" w14:textId="77777777" w:rsidR="0045674E" w:rsidRPr="00080F67" w:rsidRDefault="0045674E" w:rsidP="0045674E">
      <w:pPr>
        <w:rPr>
          <w:rFonts w:ascii="Arial" w:hAnsi="Arial" w:cs="Arial"/>
          <w:b/>
          <w:sz w:val="18"/>
          <w:szCs w:val="18"/>
        </w:rPr>
      </w:pPr>
      <w:r w:rsidRPr="00080F67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Članak 2.</w:t>
      </w:r>
    </w:p>
    <w:p w14:paraId="60D157A4" w14:textId="77777777" w:rsidR="0045674E" w:rsidRPr="00080F67" w:rsidRDefault="0045674E" w:rsidP="0045674E">
      <w:pPr>
        <w:rPr>
          <w:rFonts w:ascii="Arial" w:hAnsi="Arial" w:cs="Arial"/>
          <w:b/>
          <w:sz w:val="18"/>
          <w:szCs w:val="18"/>
        </w:rPr>
      </w:pPr>
    </w:p>
    <w:p w14:paraId="5A1C09B1" w14:textId="77777777" w:rsidR="0045674E" w:rsidRDefault="0045674E" w:rsidP="0045674E">
      <w:pPr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t>U 2025.godini održavanje komunalne infrastrukture iz članka 1. ove odluke u Općini Tučepi obuhvaća:</w:t>
      </w:r>
    </w:p>
    <w:p w14:paraId="00ACA059" w14:textId="77777777" w:rsidR="0045674E" w:rsidRPr="00080F67" w:rsidRDefault="0045674E" w:rsidP="0045674E">
      <w:pPr>
        <w:rPr>
          <w:rFonts w:ascii="Arial" w:hAnsi="Arial" w:cs="Arial"/>
          <w:sz w:val="18"/>
          <w:szCs w:val="18"/>
        </w:rPr>
      </w:pPr>
    </w:p>
    <w:p w14:paraId="79903006" w14:textId="77777777" w:rsidR="0045674E" w:rsidRPr="00080F67" w:rsidRDefault="0045674E" w:rsidP="0045674E">
      <w:pPr>
        <w:rPr>
          <w:rFonts w:ascii="Arial" w:hAnsi="Arial" w:cs="Arial"/>
          <w:sz w:val="18"/>
          <w:szCs w:val="18"/>
        </w:rPr>
      </w:pPr>
    </w:p>
    <w:p w14:paraId="2B8F5124" w14:textId="77777777" w:rsidR="0045674E" w:rsidRPr="00080F67" w:rsidRDefault="0045674E" w:rsidP="0045674E">
      <w:pPr>
        <w:numPr>
          <w:ilvl w:val="0"/>
          <w:numId w:val="3"/>
        </w:numPr>
        <w:jc w:val="left"/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t>Čišćenje i održavanje javnih površina</w:t>
      </w:r>
    </w:p>
    <w:p w14:paraId="342893F1" w14:textId="77777777" w:rsidR="0045674E" w:rsidRPr="00080F67" w:rsidRDefault="0045674E" w:rsidP="0045674E">
      <w:pPr>
        <w:rPr>
          <w:rFonts w:ascii="Arial" w:hAnsi="Arial" w:cs="Arial"/>
          <w:b/>
          <w:bCs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5"/>
        <w:gridCol w:w="1117"/>
        <w:gridCol w:w="1866"/>
      </w:tblGrid>
      <w:tr w:rsidR="0045674E" w:rsidRPr="00080F67" w14:paraId="3894EE4E" w14:textId="77777777" w:rsidTr="00D25AFE">
        <w:trPr>
          <w:gridAfter w:val="1"/>
          <w:wAfter w:w="1866" w:type="dxa"/>
        </w:trPr>
        <w:tc>
          <w:tcPr>
            <w:tcW w:w="6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C0516E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ind w:left="10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00AA5F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674E" w:rsidRPr="00080F67" w14:paraId="733BA54A" w14:textId="77777777" w:rsidTr="00D25AFE">
        <w:trPr>
          <w:trHeight w:val="531"/>
        </w:trPr>
        <w:tc>
          <w:tcPr>
            <w:tcW w:w="6935" w:type="dxa"/>
            <w:tcBorders>
              <w:top w:val="single" w:sz="4" w:space="0" w:color="auto"/>
            </w:tcBorders>
            <w:shd w:val="clear" w:color="auto" w:fill="auto"/>
          </w:tcPr>
          <w:p w14:paraId="4487007A" w14:textId="77777777" w:rsidR="0045674E" w:rsidRPr="000E1670" w:rsidRDefault="0045674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1670">
              <w:rPr>
                <w:rFonts w:ascii="Arial" w:hAnsi="Arial" w:cs="Arial"/>
                <w:b/>
                <w:bCs/>
                <w:sz w:val="18"/>
                <w:szCs w:val="18"/>
              </w:rPr>
              <w:t>ČIŠĆENJE I ODRŽAVANJE JAVNIH POVRŠINA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</w:tcPr>
          <w:p w14:paraId="0A2A0F81" w14:textId="77777777" w:rsidR="0045674E" w:rsidRPr="000E1670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16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IZNOS 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14:paraId="0AA190C6" w14:textId="77777777" w:rsidR="0045674E" w:rsidRPr="000E1670" w:rsidRDefault="0045674E" w:rsidP="00D25AFE">
            <w:pPr>
              <w:spacing w:after="200" w:line="276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1670">
              <w:rPr>
                <w:rFonts w:ascii="Arial" w:hAnsi="Arial" w:cs="Arial"/>
                <w:b/>
                <w:bCs/>
                <w:sz w:val="18"/>
                <w:szCs w:val="18"/>
              </w:rPr>
              <w:t>IZVOR FINANCIRANJA</w:t>
            </w:r>
          </w:p>
        </w:tc>
      </w:tr>
      <w:tr w:rsidR="0045674E" w:rsidRPr="00080F67" w14:paraId="081631AF" w14:textId="77777777" w:rsidTr="00D25AFE">
        <w:trPr>
          <w:trHeight w:val="531"/>
        </w:trPr>
        <w:tc>
          <w:tcPr>
            <w:tcW w:w="6935" w:type="dxa"/>
            <w:tcBorders>
              <w:top w:val="single" w:sz="4" w:space="0" w:color="auto"/>
            </w:tcBorders>
            <w:shd w:val="clear" w:color="auto" w:fill="auto"/>
          </w:tcPr>
          <w:p w14:paraId="5240EBE9" w14:textId="77777777" w:rsidR="0045674E" w:rsidRPr="00984EF0" w:rsidRDefault="0045674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984EF0">
              <w:rPr>
                <w:rFonts w:ascii="Arial" w:hAnsi="Arial" w:cs="Arial"/>
                <w:sz w:val="18"/>
                <w:szCs w:val="18"/>
              </w:rPr>
              <w:t>- dezinsekcija i deratizacija (</w:t>
            </w:r>
            <w:r w:rsidRPr="00984EF0">
              <w:rPr>
                <w:rFonts w:ascii="Arial" w:hAnsi="Arial" w:cs="Arial"/>
                <w:color w:val="000000"/>
                <w:sz w:val="18"/>
                <w:szCs w:val="18"/>
              </w:rPr>
              <w:t xml:space="preserve">sustavna deratizacija, </w:t>
            </w:r>
            <w:proofErr w:type="spellStart"/>
            <w:r w:rsidRPr="00984EF0">
              <w:rPr>
                <w:rFonts w:ascii="Arial" w:hAnsi="Arial" w:cs="Arial"/>
                <w:color w:val="000000"/>
                <w:sz w:val="18"/>
                <w:szCs w:val="18"/>
              </w:rPr>
              <w:t>larvicidna</w:t>
            </w:r>
            <w:proofErr w:type="spellEnd"/>
            <w:r w:rsidRPr="00984EF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4EF0">
              <w:rPr>
                <w:rFonts w:ascii="Arial" w:hAnsi="Arial" w:cs="Arial"/>
                <w:color w:val="000000"/>
                <w:sz w:val="18"/>
                <w:szCs w:val="18"/>
              </w:rPr>
              <w:t>dezinsekcija,i</w:t>
            </w:r>
            <w:proofErr w:type="spellEnd"/>
            <w:r w:rsidRPr="00984EF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4EF0">
              <w:rPr>
                <w:rFonts w:ascii="Arial" w:hAnsi="Arial" w:cs="Arial"/>
                <w:color w:val="000000"/>
                <w:sz w:val="18"/>
                <w:szCs w:val="18"/>
              </w:rPr>
              <w:t>adulticidna</w:t>
            </w:r>
            <w:proofErr w:type="spellEnd"/>
            <w:r w:rsidRPr="00984EF0">
              <w:rPr>
                <w:rFonts w:ascii="Arial" w:hAnsi="Arial" w:cs="Arial"/>
                <w:color w:val="000000"/>
                <w:sz w:val="18"/>
                <w:szCs w:val="18"/>
              </w:rPr>
              <w:t xml:space="preserve"> dezinsekcija komaraca)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</w:tcPr>
          <w:p w14:paraId="1FA7365E" w14:textId="77777777" w:rsidR="0045674E" w:rsidRPr="008355FC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55FC">
              <w:rPr>
                <w:rFonts w:ascii="Arial" w:hAnsi="Arial" w:cs="Arial"/>
                <w:sz w:val="18"/>
                <w:szCs w:val="18"/>
              </w:rPr>
              <w:t>11.250,00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14:paraId="6CDD7D20" w14:textId="77777777" w:rsidR="0045674E" w:rsidRPr="008355FC" w:rsidRDefault="0045674E" w:rsidP="00D25AFE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8355FC">
              <w:rPr>
                <w:sz w:val="18"/>
                <w:szCs w:val="18"/>
              </w:rPr>
              <w:t>Komunalna naknada</w:t>
            </w:r>
          </w:p>
        </w:tc>
      </w:tr>
      <w:tr w:rsidR="0045674E" w:rsidRPr="00080F67" w14:paraId="7B1FB67A" w14:textId="77777777" w:rsidTr="00D25AFE">
        <w:tc>
          <w:tcPr>
            <w:tcW w:w="6935" w:type="dxa"/>
            <w:shd w:val="clear" w:color="auto" w:fill="auto"/>
          </w:tcPr>
          <w:p w14:paraId="567CC031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- ostale usluge održavanja JPP</w:t>
            </w:r>
          </w:p>
        </w:tc>
        <w:tc>
          <w:tcPr>
            <w:tcW w:w="1117" w:type="dxa"/>
            <w:shd w:val="clear" w:color="auto" w:fill="auto"/>
          </w:tcPr>
          <w:p w14:paraId="0AE60BCB" w14:textId="77777777" w:rsidR="0045674E" w:rsidRPr="00E91EFA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1EFA">
              <w:rPr>
                <w:rFonts w:ascii="Arial" w:hAnsi="Arial" w:cs="Arial"/>
                <w:sz w:val="18"/>
                <w:szCs w:val="18"/>
              </w:rPr>
              <w:t>100.000,00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14:paraId="365F251E" w14:textId="77777777" w:rsidR="0045674E" w:rsidRPr="008355FC" w:rsidRDefault="0045674E" w:rsidP="00D25AFE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230250">
              <w:rPr>
                <w:sz w:val="18"/>
                <w:szCs w:val="18"/>
              </w:rPr>
              <w:t>Prihodi od poreza</w:t>
            </w:r>
          </w:p>
        </w:tc>
      </w:tr>
      <w:tr w:rsidR="0045674E" w:rsidRPr="00080F67" w14:paraId="04614110" w14:textId="77777777" w:rsidTr="00D25AFE">
        <w:tc>
          <w:tcPr>
            <w:tcW w:w="6935" w:type="dxa"/>
            <w:shd w:val="clear" w:color="auto" w:fill="auto"/>
          </w:tcPr>
          <w:p w14:paraId="0AA86A93" w14:textId="77777777" w:rsidR="0045674E" w:rsidRPr="00984EF0" w:rsidRDefault="0045674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984EF0">
              <w:rPr>
                <w:rFonts w:ascii="Arial" w:hAnsi="Arial" w:cs="Arial"/>
                <w:sz w:val="18"/>
                <w:szCs w:val="18"/>
              </w:rPr>
              <w:t xml:space="preserve">- čišćenje i odvoz smeća sa JPP (Tučepi d.o.o.) - </w:t>
            </w:r>
            <w:r w:rsidRPr="00984EF0">
              <w:rPr>
                <w:rFonts w:ascii="Arial" w:hAnsi="Arial" w:cs="Arial"/>
                <w:color w:val="000000"/>
                <w:sz w:val="18"/>
                <w:szCs w:val="18"/>
              </w:rPr>
              <w:t>čišćenje od otpadaka, pražnjenje koševa za otpatke, čišćenje naplavina na plažama i naplavina i bujica na lokalnim prometnicama i ulicama</w:t>
            </w:r>
          </w:p>
        </w:tc>
        <w:tc>
          <w:tcPr>
            <w:tcW w:w="1117" w:type="dxa"/>
            <w:shd w:val="clear" w:color="auto" w:fill="auto"/>
          </w:tcPr>
          <w:p w14:paraId="7A0D2D71" w14:textId="77777777" w:rsidR="0045674E" w:rsidRPr="00E91EFA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1EFA">
              <w:rPr>
                <w:rFonts w:ascii="Arial" w:hAnsi="Arial" w:cs="Arial"/>
                <w:sz w:val="18"/>
                <w:szCs w:val="18"/>
              </w:rPr>
              <w:t xml:space="preserve">19.908,42 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14:paraId="6695300D" w14:textId="77777777" w:rsidR="0045674E" w:rsidRPr="008355FC" w:rsidRDefault="0045674E" w:rsidP="00D25AFE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8355FC">
              <w:rPr>
                <w:sz w:val="18"/>
                <w:szCs w:val="18"/>
              </w:rPr>
              <w:t>Komunalna naknada</w:t>
            </w:r>
          </w:p>
        </w:tc>
      </w:tr>
      <w:tr w:rsidR="0045674E" w:rsidRPr="00080F67" w14:paraId="3AC72A67" w14:textId="77777777" w:rsidTr="00D25AFE">
        <w:tc>
          <w:tcPr>
            <w:tcW w:w="6935" w:type="dxa"/>
            <w:shd w:val="clear" w:color="auto" w:fill="auto"/>
          </w:tcPr>
          <w:p w14:paraId="2209AA3A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- eko renta</w:t>
            </w:r>
          </w:p>
        </w:tc>
        <w:tc>
          <w:tcPr>
            <w:tcW w:w="1117" w:type="dxa"/>
            <w:shd w:val="clear" w:color="auto" w:fill="auto"/>
          </w:tcPr>
          <w:p w14:paraId="67D43B60" w14:textId="77777777" w:rsidR="0045674E" w:rsidRPr="00004410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410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14:paraId="53F6B694" w14:textId="77777777" w:rsidR="0045674E" w:rsidRPr="008355FC" w:rsidRDefault="0045674E" w:rsidP="00D25AFE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230250">
              <w:rPr>
                <w:sz w:val="18"/>
                <w:szCs w:val="18"/>
              </w:rPr>
              <w:t>Prihodi od poreza</w:t>
            </w:r>
          </w:p>
        </w:tc>
      </w:tr>
      <w:tr w:rsidR="0045674E" w:rsidRPr="00080F67" w14:paraId="6E2136DB" w14:textId="77777777" w:rsidTr="00D25AFE">
        <w:tc>
          <w:tcPr>
            <w:tcW w:w="6935" w:type="dxa"/>
            <w:shd w:val="clear" w:color="auto" w:fill="auto"/>
          </w:tcPr>
          <w:p w14:paraId="05B274B5" w14:textId="77777777" w:rsidR="0045674E" w:rsidRPr="00984EF0" w:rsidRDefault="0045674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984EF0">
              <w:rPr>
                <w:rFonts w:ascii="Arial" w:hAnsi="Arial" w:cs="Arial"/>
                <w:sz w:val="18"/>
                <w:szCs w:val="18"/>
              </w:rPr>
              <w:t>- pranje i čišćenje kamenih JPP (</w:t>
            </w:r>
            <w:r w:rsidRPr="00984EF0">
              <w:rPr>
                <w:rFonts w:ascii="Arial" w:hAnsi="Arial" w:cs="Arial"/>
                <w:color w:val="000000"/>
                <w:sz w:val="18"/>
                <w:szCs w:val="18"/>
              </w:rPr>
              <w:t>hidro čišćenje kamena na groblju, dezinfekcija postolja tuševa, hidro čišćenje stepeništa i rampi za invalide i hidro čišćenje šetnice )</w:t>
            </w:r>
          </w:p>
        </w:tc>
        <w:tc>
          <w:tcPr>
            <w:tcW w:w="1117" w:type="dxa"/>
            <w:shd w:val="clear" w:color="auto" w:fill="auto"/>
          </w:tcPr>
          <w:p w14:paraId="2A33FB94" w14:textId="77777777" w:rsidR="0045674E" w:rsidRPr="00E91EFA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1EFA">
              <w:rPr>
                <w:rFonts w:ascii="Arial" w:hAnsi="Arial" w:cs="Arial"/>
                <w:sz w:val="18"/>
                <w:szCs w:val="18"/>
              </w:rPr>
              <w:t xml:space="preserve">11.250,00 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14:paraId="27471C9B" w14:textId="77777777" w:rsidR="0045674E" w:rsidRPr="008355FC" w:rsidRDefault="0045674E" w:rsidP="00D25AFE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8355FC">
              <w:rPr>
                <w:sz w:val="18"/>
                <w:szCs w:val="18"/>
              </w:rPr>
              <w:t>Komunalna naknada</w:t>
            </w:r>
          </w:p>
        </w:tc>
      </w:tr>
      <w:tr w:rsidR="0045674E" w:rsidRPr="00080F67" w14:paraId="38AD79BF" w14:textId="77777777" w:rsidTr="00D25AFE">
        <w:tc>
          <w:tcPr>
            <w:tcW w:w="6935" w:type="dxa"/>
            <w:shd w:val="clear" w:color="auto" w:fill="auto"/>
          </w:tcPr>
          <w:p w14:paraId="0B425384" w14:textId="77777777" w:rsidR="0045674E" w:rsidRPr="00984EF0" w:rsidRDefault="0045674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984EF0">
              <w:rPr>
                <w:rFonts w:ascii="Arial" w:hAnsi="Arial" w:cs="Arial"/>
                <w:sz w:val="18"/>
                <w:szCs w:val="18"/>
              </w:rPr>
              <w:t>- održavanje komunalne opreme, uređaja i manje komunalne infrastrukture (</w:t>
            </w:r>
            <w:r w:rsidRPr="00984EF0">
              <w:rPr>
                <w:rFonts w:ascii="Arial" w:hAnsi="Arial" w:cs="Arial"/>
                <w:color w:val="000000"/>
                <w:sz w:val="18"/>
                <w:szCs w:val="18"/>
              </w:rPr>
              <w:t>bojanje ograda uz javnoprometne površine, zamjena oštećenih dasaka na klupama, sanacija i bojanje pothodnika i zidova, čišćenje i poliranje tuševa uz plažu  i čišćenje oglasnih ploča)</w:t>
            </w:r>
          </w:p>
        </w:tc>
        <w:tc>
          <w:tcPr>
            <w:tcW w:w="1117" w:type="dxa"/>
            <w:shd w:val="clear" w:color="auto" w:fill="auto"/>
          </w:tcPr>
          <w:p w14:paraId="0A8AAE6C" w14:textId="77777777" w:rsidR="0045674E" w:rsidRPr="00230250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250"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14:paraId="055212F2" w14:textId="77777777" w:rsidR="0045674E" w:rsidRPr="008355FC" w:rsidRDefault="0045674E" w:rsidP="00D25AFE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230250">
              <w:rPr>
                <w:sz w:val="18"/>
                <w:szCs w:val="18"/>
              </w:rPr>
              <w:t>Prihodi od poreza</w:t>
            </w:r>
          </w:p>
        </w:tc>
      </w:tr>
      <w:tr w:rsidR="0045674E" w:rsidRPr="00080F67" w14:paraId="4F773DA5" w14:textId="77777777" w:rsidTr="00D25AFE">
        <w:tc>
          <w:tcPr>
            <w:tcW w:w="6935" w:type="dxa"/>
            <w:shd w:val="clear" w:color="auto" w:fill="auto"/>
          </w:tcPr>
          <w:p w14:paraId="72247830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UKUPNO:</w:t>
            </w:r>
          </w:p>
        </w:tc>
        <w:tc>
          <w:tcPr>
            <w:tcW w:w="1117" w:type="dxa"/>
            <w:shd w:val="clear" w:color="auto" w:fill="auto"/>
          </w:tcPr>
          <w:p w14:paraId="7C23C78A" w14:textId="77777777" w:rsidR="0045674E" w:rsidRPr="00E91EFA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91EFA">
              <w:rPr>
                <w:rFonts w:ascii="Arial" w:hAnsi="Arial" w:cs="Arial"/>
                <w:b/>
                <w:sz w:val="18"/>
                <w:szCs w:val="18"/>
              </w:rPr>
              <w:t>212.408,42</w:t>
            </w:r>
          </w:p>
        </w:tc>
        <w:tc>
          <w:tcPr>
            <w:tcW w:w="1866" w:type="dxa"/>
            <w:tcBorders>
              <w:bottom w:val="nil"/>
              <w:right w:val="nil"/>
            </w:tcBorders>
            <w:shd w:val="clear" w:color="auto" w:fill="auto"/>
          </w:tcPr>
          <w:p w14:paraId="03AAEDF3" w14:textId="77777777" w:rsidR="0045674E" w:rsidRPr="00080F67" w:rsidRDefault="0045674E" w:rsidP="00D25AFE">
            <w:pPr>
              <w:spacing w:after="200" w:line="276" w:lineRule="auto"/>
              <w:jc w:val="left"/>
            </w:pPr>
          </w:p>
        </w:tc>
      </w:tr>
    </w:tbl>
    <w:p w14:paraId="2C84CFE3" w14:textId="77777777" w:rsidR="0045674E" w:rsidRPr="00080F67" w:rsidRDefault="0045674E" w:rsidP="0045674E">
      <w:pPr>
        <w:rPr>
          <w:rFonts w:ascii="Arial" w:hAnsi="Arial" w:cs="Arial"/>
          <w:sz w:val="18"/>
          <w:szCs w:val="18"/>
        </w:rPr>
      </w:pPr>
    </w:p>
    <w:p w14:paraId="7E281559" w14:textId="77777777" w:rsidR="0045674E" w:rsidRDefault="0045674E" w:rsidP="0045674E">
      <w:pPr>
        <w:rPr>
          <w:rFonts w:ascii="Arial" w:hAnsi="Arial" w:cs="Arial"/>
          <w:sz w:val="18"/>
          <w:szCs w:val="18"/>
        </w:rPr>
      </w:pPr>
    </w:p>
    <w:p w14:paraId="62C7E806" w14:textId="77777777" w:rsidR="0045674E" w:rsidRDefault="0045674E" w:rsidP="0045674E">
      <w:pPr>
        <w:rPr>
          <w:rFonts w:ascii="Arial" w:hAnsi="Arial" w:cs="Arial"/>
          <w:sz w:val="18"/>
          <w:szCs w:val="18"/>
        </w:rPr>
      </w:pPr>
    </w:p>
    <w:p w14:paraId="2A1D0F37" w14:textId="77777777" w:rsidR="0045674E" w:rsidRDefault="0045674E" w:rsidP="0045674E">
      <w:pPr>
        <w:rPr>
          <w:rFonts w:ascii="Arial" w:hAnsi="Arial" w:cs="Arial"/>
          <w:sz w:val="18"/>
          <w:szCs w:val="18"/>
        </w:rPr>
      </w:pPr>
    </w:p>
    <w:p w14:paraId="37DD6D13" w14:textId="77777777" w:rsidR="0045674E" w:rsidRDefault="0045674E" w:rsidP="0045674E">
      <w:pPr>
        <w:rPr>
          <w:rFonts w:ascii="Arial" w:hAnsi="Arial" w:cs="Arial"/>
          <w:sz w:val="18"/>
          <w:szCs w:val="18"/>
        </w:rPr>
      </w:pPr>
    </w:p>
    <w:p w14:paraId="44AE3F4E" w14:textId="77777777" w:rsidR="0045674E" w:rsidRPr="00080F67" w:rsidRDefault="0045674E" w:rsidP="0045674E">
      <w:pPr>
        <w:rPr>
          <w:rFonts w:ascii="Arial" w:hAnsi="Arial" w:cs="Arial"/>
          <w:sz w:val="18"/>
          <w:szCs w:val="18"/>
        </w:rPr>
      </w:pPr>
    </w:p>
    <w:p w14:paraId="6BBF5F29" w14:textId="77777777" w:rsidR="0045674E" w:rsidRPr="00080F67" w:rsidRDefault="0045674E" w:rsidP="0045674E">
      <w:pPr>
        <w:rPr>
          <w:rFonts w:ascii="Arial" w:hAnsi="Arial" w:cs="Arial"/>
          <w:sz w:val="18"/>
          <w:szCs w:val="18"/>
        </w:rPr>
      </w:pPr>
    </w:p>
    <w:p w14:paraId="27B2A135" w14:textId="77777777" w:rsidR="0045674E" w:rsidRPr="00080F67" w:rsidRDefault="0045674E" w:rsidP="0045674E">
      <w:pPr>
        <w:numPr>
          <w:ilvl w:val="0"/>
          <w:numId w:val="3"/>
        </w:numPr>
        <w:jc w:val="left"/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t>Redovno čišćenje i održavanje zelenih površina</w:t>
      </w:r>
    </w:p>
    <w:p w14:paraId="0ADF24BB" w14:textId="77777777" w:rsidR="0045674E" w:rsidRPr="00080F67" w:rsidRDefault="0045674E" w:rsidP="0045674E">
      <w:pPr>
        <w:ind w:left="4956"/>
        <w:rPr>
          <w:rFonts w:ascii="Arial" w:hAnsi="Arial" w:cs="Arial"/>
          <w:b/>
          <w:bCs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7"/>
        <w:gridCol w:w="1017"/>
        <w:gridCol w:w="1919"/>
      </w:tblGrid>
      <w:tr w:rsidR="0045674E" w:rsidRPr="00080F67" w14:paraId="73F0845C" w14:textId="77777777" w:rsidTr="00D25AFE">
        <w:trPr>
          <w:gridAfter w:val="1"/>
          <w:wAfter w:w="1938" w:type="dxa"/>
        </w:trPr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90CF6F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ind w:left="10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72A354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674E" w:rsidRPr="00080F67" w14:paraId="12E2F570" w14:textId="77777777" w:rsidTr="00D25AFE">
        <w:tc>
          <w:tcPr>
            <w:tcW w:w="7195" w:type="dxa"/>
            <w:tcBorders>
              <w:top w:val="single" w:sz="4" w:space="0" w:color="auto"/>
            </w:tcBorders>
            <w:shd w:val="clear" w:color="auto" w:fill="auto"/>
          </w:tcPr>
          <w:p w14:paraId="6D12BC20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EDOVNO ČIŠĆENJE I ODRŽAVANJE ZELENIH POVRŠINA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14:paraId="02C7F776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E16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IZNOS 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14:paraId="4C6D29A1" w14:textId="77777777" w:rsidR="0045674E" w:rsidRPr="00080F67" w:rsidRDefault="0045674E" w:rsidP="00D25AFE">
            <w:pPr>
              <w:spacing w:after="200" w:line="276" w:lineRule="auto"/>
              <w:jc w:val="left"/>
            </w:pPr>
            <w:r w:rsidRPr="000E1670">
              <w:rPr>
                <w:rFonts w:ascii="Arial" w:hAnsi="Arial" w:cs="Arial"/>
                <w:b/>
                <w:bCs/>
                <w:sz w:val="18"/>
                <w:szCs w:val="18"/>
              </w:rPr>
              <w:t>IZVOR FINANCIRANJA</w:t>
            </w:r>
          </w:p>
        </w:tc>
      </w:tr>
      <w:tr w:rsidR="0045674E" w:rsidRPr="00080F67" w14:paraId="5FC3CA61" w14:textId="77777777" w:rsidTr="00D25AFE">
        <w:tc>
          <w:tcPr>
            <w:tcW w:w="7195" w:type="dxa"/>
            <w:tcBorders>
              <w:top w:val="single" w:sz="4" w:space="0" w:color="auto"/>
            </w:tcBorders>
            <w:shd w:val="clear" w:color="auto" w:fill="auto"/>
          </w:tcPr>
          <w:p w14:paraId="27EE7C0B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 xml:space="preserve">- redovno čišćenje i održavanje zelenih površina (košnja i odvoz trave, zalijevanje cvijeća, sadnja sezonskog cvijeća) 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14:paraId="031967E0" w14:textId="77777777" w:rsidR="0045674E" w:rsidRPr="00230250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250">
              <w:rPr>
                <w:rFonts w:ascii="Arial" w:hAnsi="Arial" w:cs="Arial"/>
                <w:sz w:val="18"/>
                <w:szCs w:val="18"/>
              </w:rPr>
              <w:t>22.000,00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14:paraId="00B2A07F" w14:textId="77777777" w:rsidR="0045674E" w:rsidRPr="00080F67" w:rsidRDefault="0045674E" w:rsidP="00D25AFE">
            <w:pPr>
              <w:spacing w:after="200" w:line="276" w:lineRule="auto"/>
              <w:jc w:val="left"/>
            </w:pPr>
            <w:r w:rsidRPr="008355FC">
              <w:rPr>
                <w:sz w:val="18"/>
                <w:szCs w:val="18"/>
              </w:rPr>
              <w:t>Komunalna naknada</w:t>
            </w:r>
          </w:p>
        </w:tc>
      </w:tr>
      <w:tr w:rsidR="0045674E" w:rsidRPr="00080F67" w14:paraId="31C51210" w14:textId="77777777" w:rsidTr="00D25AFE">
        <w:tc>
          <w:tcPr>
            <w:tcW w:w="7195" w:type="dxa"/>
            <w:tcBorders>
              <w:top w:val="single" w:sz="4" w:space="0" w:color="auto"/>
            </w:tcBorders>
            <w:shd w:val="clear" w:color="auto" w:fill="auto"/>
          </w:tcPr>
          <w:p w14:paraId="7537DC72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- redovno čišćenje i održavanje zelenih površina (čišćenje stabala)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14:paraId="7B11001D" w14:textId="77777777" w:rsidR="0045674E" w:rsidRPr="00230250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250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14:paraId="563E5EBB" w14:textId="77777777" w:rsidR="0045674E" w:rsidRPr="00080F67" w:rsidRDefault="0045674E" w:rsidP="00D25AFE">
            <w:pPr>
              <w:spacing w:after="200" w:line="276" w:lineRule="auto"/>
              <w:jc w:val="left"/>
            </w:pPr>
            <w:r w:rsidRPr="008355FC">
              <w:rPr>
                <w:sz w:val="18"/>
                <w:szCs w:val="18"/>
              </w:rPr>
              <w:t>Komunalna naknada</w:t>
            </w:r>
          </w:p>
        </w:tc>
      </w:tr>
      <w:tr w:rsidR="0045674E" w:rsidRPr="00080F67" w14:paraId="724D87BB" w14:textId="77777777" w:rsidTr="00D25AFE">
        <w:tc>
          <w:tcPr>
            <w:tcW w:w="7195" w:type="dxa"/>
            <w:tcBorders>
              <w:top w:val="single" w:sz="4" w:space="0" w:color="auto"/>
            </w:tcBorders>
            <w:shd w:val="clear" w:color="auto" w:fill="auto"/>
          </w:tcPr>
          <w:p w14:paraId="7052B964" w14:textId="77777777" w:rsidR="0045674E" w:rsidRPr="00861393" w:rsidRDefault="0045674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861393">
              <w:rPr>
                <w:rFonts w:ascii="Arial" w:hAnsi="Arial" w:cs="Arial"/>
                <w:sz w:val="18"/>
                <w:szCs w:val="18"/>
              </w:rPr>
              <w:t xml:space="preserve">- zaštita bilja – palme ( zaštita palmi od nametnika </w:t>
            </w:r>
            <w:r w:rsidRPr="00861393">
              <w:rPr>
                <w:rFonts w:ascii="Arial" w:hAnsi="Arial" w:cs="Arial"/>
                <w:color w:val="000000"/>
                <w:sz w:val="18"/>
                <w:szCs w:val="18"/>
              </w:rPr>
              <w:t>folijama i injektiranjem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)</w:t>
            </w:r>
            <w:r w:rsidRPr="0086139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14:paraId="309F1968" w14:textId="77777777" w:rsidR="0045674E" w:rsidRPr="00ED7DA0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D7DA0">
              <w:rPr>
                <w:rFonts w:ascii="Arial" w:hAnsi="Arial" w:cs="Arial"/>
                <w:sz w:val="18"/>
                <w:szCs w:val="18"/>
              </w:rPr>
              <w:t>11.250,00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14:paraId="629E69CB" w14:textId="77777777" w:rsidR="0045674E" w:rsidRPr="00080F67" w:rsidRDefault="0045674E" w:rsidP="00D25AFE">
            <w:pPr>
              <w:spacing w:after="200" w:line="276" w:lineRule="auto"/>
              <w:jc w:val="left"/>
            </w:pPr>
            <w:r w:rsidRPr="008355FC">
              <w:rPr>
                <w:sz w:val="18"/>
                <w:szCs w:val="18"/>
              </w:rPr>
              <w:t>Komunalna naknada</w:t>
            </w:r>
          </w:p>
        </w:tc>
      </w:tr>
      <w:tr w:rsidR="0045674E" w:rsidRPr="00080F67" w14:paraId="45D85997" w14:textId="77777777" w:rsidTr="00D25AFE">
        <w:tc>
          <w:tcPr>
            <w:tcW w:w="7195" w:type="dxa"/>
            <w:shd w:val="clear" w:color="auto" w:fill="auto"/>
          </w:tcPr>
          <w:p w14:paraId="235CFBDC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UKUPNO:</w:t>
            </w:r>
          </w:p>
        </w:tc>
        <w:tc>
          <w:tcPr>
            <w:tcW w:w="710" w:type="dxa"/>
            <w:shd w:val="clear" w:color="auto" w:fill="auto"/>
          </w:tcPr>
          <w:p w14:paraId="4136E231" w14:textId="77777777" w:rsidR="0045674E" w:rsidRPr="00ED7DA0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D7DA0">
              <w:rPr>
                <w:rFonts w:ascii="Arial" w:hAnsi="Arial" w:cs="Arial"/>
                <w:b/>
                <w:sz w:val="18"/>
                <w:szCs w:val="18"/>
              </w:rPr>
              <w:t>43.250,00</w:t>
            </w:r>
          </w:p>
        </w:tc>
        <w:tc>
          <w:tcPr>
            <w:tcW w:w="1938" w:type="dxa"/>
            <w:tcBorders>
              <w:bottom w:val="nil"/>
              <w:right w:val="nil"/>
            </w:tcBorders>
            <w:shd w:val="clear" w:color="auto" w:fill="auto"/>
          </w:tcPr>
          <w:p w14:paraId="71903F46" w14:textId="77777777" w:rsidR="0045674E" w:rsidRPr="00080F67" w:rsidRDefault="0045674E" w:rsidP="00D25AFE">
            <w:pPr>
              <w:spacing w:after="200" w:line="276" w:lineRule="auto"/>
              <w:jc w:val="left"/>
            </w:pPr>
          </w:p>
        </w:tc>
      </w:tr>
    </w:tbl>
    <w:p w14:paraId="17F1C4C2" w14:textId="77777777" w:rsidR="0045674E" w:rsidRPr="00080F67" w:rsidRDefault="0045674E" w:rsidP="0045674E">
      <w:pPr>
        <w:rPr>
          <w:rFonts w:ascii="Arial" w:hAnsi="Arial" w:cs="Arial"/>
          <w:sz w:val="18"/>
          <w:szCs w:val="18"/>
        </w:rPr>
      </w:pPr>
    </w:p>
    <w:p w14:paraId="31160438" w14:textId="77777777" w:rsidR="0045674E" w:rsidRPr="00080F67" w:rsidRDefault="0045674E" w:rsidP="0045674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3"/>
        <w:gridCol w:w="2599"/>
      </w:tblGrid>
      <w:tr w:rsidR="0045674E" w:rsidRPr="00080F67" w14:paraId="2ED4A925" w14:textId="77777777" w:rsidTr="00D25AFE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CA599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ind w:left="10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99C79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F69CC74" w14:textId="77777777" w:rsidR="0045674E" w:rsidRPr="00080F67" w:rsidRDefault="0045674E" w:rsidP="0045674E">
      <w:pPr>
        <w:ind w:left="720"/>
        <w:rPr>
          <w:rFonts w:ascii="Arial" w:hAnsi="Arial" w:cs="Arial"/>
          <w:sz w:val="18"/>
          <w:szCs w:val="18"/>
        </w:rPr>
      </w:pPr>
    </w:p>
    <w:p w14:paraId="08D55A15" w14:textId="77777777" w:rsidR="0045674E" w:rsidRDefault="0045674E" w:rsidP="0045674E">
      <w:pPr>
        <w:numPr>
          <w:ilvl w:val="0"/>
          <w:numId w:val="3"/>
        </w:numPr>
        <w:jc w:val="left"/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t>Održavanje javne rasvjete</w:t>
      </w:r>
    </w:p>
    <w:p w14:paraId="7BED863B" w14:textId="77777777" w:rsidR="0045674E" w:rsidRDefault="0045674E" w:rsidP="0045674E">
      <w:pPr>
        <w:ind w:left="360"/>
        <w:jc w:val="left"/>
        <w:rPr>
          <w:rFonts w:ascii="Arial" w:hAnsi="Arial" w:cs="Arial"/>
          <w:sz w:val="18"/>
          <w:szCs w:val="18"/>
        </w:rPr>
      </w:pPr>
    </w:p>
    <w:p w14:paraId="624384E3" w14:textId="77777777" w:rsidR="0045674E" w:rsidRPr="00080F67" w:rsidRDefault="0045674E" w:rsidP="0045674E">
      <w:pPr>
        <w:ind w:left="360"/>
        <w:jc w:val="left"/>
        <w:rPr>
          <w:rFonts w:ascii="Arial" w:hAnsi="Arial" w:cs="Arial"/>
          <w:sz w:val="18"/>
          <w:szCs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1017"/>
        <w:gridCol w:w="1706"/>
      </w:tblGrid>
      <w:tr w:rsidR="0045674E" w:rsidRPr="00080F67" w14:paraId="188A77A6" w14:textId="77777777" w:rsidTr="00D25AFE">
        <w:trPr>
          <w:gridAfter w:val="1"/>
          <w:wAfter w:w="1706" w:type="dxa"/>
        </w:trPr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4DD141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ind w:left="1080"/>
              <w:rPr>
                <w:rFonts w:ascii="Arial" w:hAnsi="Arial" w:cs="Arial"/>
                <w:b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618DD1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674E" w:rsidRPr="00080F67" w14:paraId="3BFBBFE7" w14:textId="77777777" w:rsidTr="00D25AFE">
        <w:tc>
          <w:tcPr>
            <w:tcW w:w="7196" w:type="dxa"/>
            <w:tcBorders>
              <w:top w:val="single" w:sz="4" w:space="0" w:color="auto"/>
            </w:tcBorders>
            <w:shd w:val="clear" w:color="auto" w:fill="auto"/>
          </w:tcPr>
          <w:p w14:paraId="131CE45D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ODRŽAVANJE JAVNE RASVJETE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14:paraId="56717B15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E16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IZNOS 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14:paraId="5A8BB06A" w14:textId="77777777" w:rsidR="0045674E" w:rsidRPr="00080F67" w:rsidRDefault="0045674E" w:rsidP="00D25AFE">
            <w:pPr>
              <w:spacing w:after="200" w:line="276" w:lineRule="auto"/>
              <w:jc w:val="left"/>
            </w:pPr>
            <w:r w:rsidRPr="000E1670">
              <w:rPr>
                <w:rFonts w:ascii="Arial" w:hAnsi="Arial" w:cs="Arial"/>
                <w:b/>
                <w:bCs/>
                <w:sz w:val="18"/>
                <w:szCs w:val="18"/>
              </w:rPr>
              <w:t>IZVOR FINANCIRANJA</w:t>
            </w:r>
          </w:p>
        </w:tc>
      </w:tr>
      <w:tr w:rsidR="0045674E" w:rsidRPr="00080F67" w14:paraId="2CBF65BE" w14:textId="77777777" w:rsidTr="00D25AFE">
        <w:tc>
          <w:tcPr>
            <w:tcW w:w="7196" w:type="dxa"/>
            <w:tcBorders>
              <w:top w:val="single" w:sz="4" w:space="0" w:color="auto"/>
            </w:tcBorders>
            <w:shd w:val="clear" w:color="auto" w:fill="auto"/>
          </w:tcPr>
          <w:p w14:paraId="43FDE240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 xml:space="preserve">- izdaci za utrošak električne energije (javna rasvjeta) 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14:paraId="7DDD8936" w14:textId="77777777" w:rsidR="0045674E" w:rsidRPr="00230250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250"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14:paraId="36E5E643" w14:textId="77777777" w:rsidR="0045674E" w:rsidRPr="00080F67" w:rsidRDefault="0045674E" w:rsidP="00D25AFE">
            <w:pPr>
              <w:spacing w:after="200" w:line="276" w:lineRule="auto"/>
              <w:jc w:val="left"/>
            </w:pPr>
            <w:r w:rsidRPr="008355FC">
              <w:rPr>
                <w:sz w:val="18"/>
                <w:szCs w:val="18"/>
              </w:rPr>
              <w:t>Komunalna naknada</w:t>
            </w:r>
          </w:p>
        </w:tc>
      </w:tr>
      <w:tr w:rsidR="0045674E" w:rsidRPr="00080F67" w14:paraId="39670F1F" w14:textId="77777777" w:rsidTr="00D25AFE">
        <w:tc>
          <w:tcPr>
            <w:tcW w:w="7196" w:type="dxa"/>
            <w:tcBorders>
              <w:top w:val="single" w:sz="4" w:space="0" w:color="auto"/>
            </w:tcBorders>
            <w:shd w:val="clear" w:color="auto" w:fill="auto"/>
          </w:tcPr>
          <w:p w14:paraId="45AEF5DA" w14:textId="77777777" w:rsidR="0045674E" w:rsidRPr="00984EF0" w:rsidRDefault="0045674E" w:rsidP="00D25A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4EF0">
              <w:rPr>
                <w:rFonts w:ascii="Arial" w:hAnsi="Arial" w:cs="Arial"/>
                <w:sz w:val="18"/>
                <w:szCs w:val="18"/>
              </w:rPr>
              <w:t>- tekuće održavanje javne rasvjete po ugovoru (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984EF0">
              <w:rPr>
                <w:rFonts w:ascii="Arial" w:hAnsi="Arial" w:cs="Arial"/>
                <w:color w:val="000000"/>
                <w:sz w:val="18"/>
                <w:szCs w:val="18"/>
              </w:rPr>
              <w:t>edovito održavanje javne rasvjete spadaju periodički pregledi ispravnosti sustava na području općine, zamjena dotrajalih i nefunkcionalnih rasvjetnih tijela, zamjena ili obnova dotrajalih stupova javne rasvjete, zamjena kablova i druge pripadajuće opreme i intervencijski zahvati.)</w:t>
            </w:r>
          </w:p>
          <w:p w14:paraId="641A7F24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14:paraId="678C64D6" w14:textId="77777777" w:rsidR="0045674E" w:rsidRPr="00230250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250">
              <w:rPr>
                <w:rFonts w:ascii="Arial" w:hAnsi="Arial" w:cs="Arial"/>
                <w:sz w:val="18"/>
                <w:szCs w:val="18"/>
              </w:rPr>
              <w:t>16.600,00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14:paraId="10056101" w14:textId="77777777" w:rsidR="0045674E" w:rsidRPr="00080F67" w:rsidRDefault="0045674E" w:rsidP="00D25AFE">
            <w:pPr>
              <w:spacing w:after="200" w:line="276" w:lineRule="auto"/>
              <w:jc w:val="left"/>
            </w:pPr>
            <w:r w:rsidRPr="008355FC">
              <w:rPr>
                <w:sz w:val="18"/>
                <w:szCs w:val="18"/>
              </w:rPr>
              <w:t>Komunalna naknada</w:t>
            </w:r>
          </w:p>
        </w:tc>
      </w:tr>
      <w:tr w:rsidR="0045674E" w:rsidRPr="00080F67" w14:paraId="3B57CE38" w14:textId="77777777" w:rsidTr="00D25AFE">
        <w:tc>
          <w:tcPr>
            <w:tcW w:w="7196" w:type="dxa"/>
            <w:shd w:val="clear" w:color="auto" w:fill="auto"/>
          </w:tcPr>
          <w:p w14:paraId="41BBF519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UKUPNO:</w:t>
            </w:r>
          </w:p>
        </w:tc>
        <w:tc>
          <w:tcPr>
            <w:tcW w:w="1016" w:type="dxa"/>
            <w:shd w:val="clear" w:color="auto" w:fill="auto"/>
          </w:tcPr>
          <w:p w14:paraId="62B69BF1" w14:textId="77777777" w:rsidR="0045674E" w:rsidRPr="00230250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30250">
              <w:rPr>
                <w:rFonts w:ascii="Arial" w:hAnsi="Arial" w:cs="Arial"/>
                <w:b/>
                <w:sz w:val="18"/>
                <w:szCs w:val="18"/>
              </w:rPr>
              <w:t xml:space="preserve">46.600,00 </w:t>
            </w:r>
          </w:p>
        </w:tc>
        <w:tc>
          <w:tcPr>
            <w:tcW w:w="1706" w:type="dxa"/>
            <w:tcBorders>
              <w:bottom w:val="nil"/>
              <w:right w:val="nil"/>
            </w:tcBorders>
            <w:shd w:val="clear" w:color="auto" w:fill="auto"/>
          </w:tcPr>
          <w:p w14:paraId="128960EB" w14:textId="77777777" w:rsidR="0045674E" w:rsidRPr="00080F67" w:rsidRDefault="0045674E" w:rsidP="00D25AFE">
            <w:pPr>
              <w:spacing w:after="200" w:line="276" w:lineRule="auto"/>
              <w:jc w:val="left"/>
            </w:pPr>
          </w:p>
        </w:tc>
      </w:tr>
    </w:tbl>
    <w:p w14:paraId="328F12AF" w14:textId="77777777" w:rsidR="0045674E" w:rsidRPr="00080F67" w:rsidRDefault="0045674E" w:rsidP="0045674E">
      <w:pPr>
        <w:ind w:left="720"/>
        <w:rPr>
          <w:rFonts w:ascii="Arial" w:hAnsi="Arial" w:cs="Arial"/>
          <w:sz w:val="18"/>
          <w:szCs w:val="18"/>
        </w:rPr>
      </w:pPr>
    </w:p>
    <w:p w14:paraId="35CCA355" w14:textId="77777777" w:rsidR="0045674E" w:rsidRDefault="0045674E" w:rsidP="0045674E">
      <w:pPr>
        <w:ind w:left="720"/>
        <w:rPr>
          <w:rFonts w:ascii="Arial" w:hAnsi="Arial" w:cs="Arial"/>
          <w:sz w:val="18"/>
          <w:szCs w:val="18"/>
        </w:rPr>
      </w:pPr>
    </w:p>
    <w:p w14:paraId="06A2D2F7" w14:textId="77777777" w:rsidR="0045674E" w:rsidRPr="00080F67" w:rsidRDefault="0045674E" w:rsidP="0045674E">
      <w:pPr>
        <w:ind w:left="720"/>
        <w:rPr>
          <w:rFonts w:ascii="Arial" w:hAnsi="Arial" w:cs="Arial"/>
          <w:sz w:val="18"/>
          <w:szCs w:val="18"/>
        </w:rPr>
      </w:pPr>
    </w:p>
    <w:p w14:paraId="2F841477" w14:textId="77777777" w:rsidR="0045674E" w:rsidRDefault="0045674E" w:rsidP="0045674E">
      <w:pPr>
        <w:numPr>
          <w:ilvl w:val="0"/>
          <w:numId w:val="3"/>
        </w:numPr>
        <w:jc w:val="left"/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t>Ceste, nogostupi i putevi – održavanje</w:t>
      </w:r>
    </w:p>
    <w:p w14:paraId="7911DEB0" w14:textId="77777777" w:rsidR="0045674E" w:rsidRPr="00080F67" w:rsidRDefault="0045674E" w:rsidP="0045674E">
      <w:pPr>
        <w:ind w:left="360"/>
        <w:jc w:val="left"/>
        <w:rPr>
          <w:rFonts w:ascii="Arial" w:hAnsi="Arial" w:cs="Arial"/>
          <w:sz w:val="18"/>
          <w:szCs w:val="18"/>
        </w:rPr>
      </w:pPr>
    </w:p>
    <w:p w14:paraId="3D98EE63" w14:textId="77777777" w:rsidR="0045674E" w:rsidRDefault="0045674E" w:rsidP="0045674E">
      <w:pPr>
        <w:ind w:left="8496"/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216"/>
        <w:gridCol w:w="1566"/>
      </w:tblGrid>
      <w:tr w:rsidR="0045674E" w:rsidRPr="00080F67" w14:paraId="1DAFFDCF" w14:textId="77777777" w:rsidTr="00D25AFE">
        <w:trPr>
          <w:gridAfter w:val="1"/>
          <w:wAfter w:w="1566" w:type="dxa"/>
        </w:trPr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FE2DE6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ind w:left="10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3938A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674E" w:rsidRPr="00080F67" w14:paraId="7A232A31" w14:textId="77777777" w:rsidTr="00D25AFE">
        <w:tc>
          <w:tcPr>
            <w:tcW w:w="7196" w:type="dxa"/>
            <w:tcBorders>
              <w:top w:val="single" w:sz="4" w:space="0" w:color="auto"/>
            </w:tcBorders>
            <w:shd w:val="clear" w:color="auto" w:fill="auto"/>
          </w:tcPr>
          <w:p w14:paraId="03A8BE87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CESTE, NOGOSTUPI I PUTEVI - ODRŽAVANJE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</w:tcPr>
          <w:p w14:paraId="7BA1E9BA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16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IZNOS 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0D90769D" w14:textId="77777777" w:rsidR="0045674E" w:rsidRPr="00080F67" w:rsidRDefault="0045674E" w:rsidP="00D25AFE">
            <w:pPr>
              <w:spacing w:after="200" w:line="276" w:lineRule="auto"/>
              <w:jc w:val="left"/>
            </w:pPr>
            <w:r w:rsidRPr="000E1670">
              <w:rPr>
                <w:rFonts w:ascii="Arial" w:hAnsi="Arial" w:cs="Arial"/>
                <w:b/>
                <w:bCs/>
                <w:sz w:val="18"/>
                <w:szCs w:val="18"/>
              </w:rPr>
              <w:t>IZVOR FINANCIRANJA</w:t>
            </w:r>
          </w:p>
        </w:tc>
      </w:tr>
      <w:tr w:rsidR="0045674E" w:rsidRPr="00080F67" w14:paraId="088B6584" w14:textId="77777777" w:rsidTr="00D25AFE">
        <w:tc>
          <w:tcPr>
            <w:tcW w:w="7196" w:type="dxa"/>
            <w:tcBorders>
              <w:top w:val="single" w:sz="4" w:space="0" w:color="auto"/>
            </w:tcBorders>
            <w:shd w:val="clear" w:color="auto" w:fill="auto"/>
          </w:tcPr>
          <w:p w14:paraId="32168CBE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- održavanje šetnice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</w:tcPr>
          <w:p w14:paraId="26222114" w14:textId="77777777" w:rsidR="0045674E" w:rsidRPr="00230250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230250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065BBDC2" w14:textId="77777777" w:rsidR="0045674E" w:rsidRPr="00080F67" w:rsidRDefault="0045674E" w:rsidP="00D25AFE">
            <w:pPr>
              <w:spacing w:after="200" w:line="276" w:lineRule="auto"/>
              <w:jc w:val="left"/>
            </w:pPr>
            <w:r w:rsidRPr="00230250">
              <w:rPr>
                <w:sz w:val="18"/>
                <w:szCs w:val="18"/>
              </w:rPr>
              <w:t>Prihodi od poreza</w:t>
            </w:r>
          </w:p>
        </w:tc>
      </w:tr>
      <w:tr w:rsidR="0045674E" w:rsidRPr="00080F67" w14:paraId="29240F69" w14:textId="77777777" w:rsidTr="00D25AFE">
        <w:tc>
          <w:tcPr>
            <w:tcW w:w="7196" w:type="dxa"/>
            <w:tcBorders>
              <w:top w:val="single" w:sz="4" w:space="0" w:color="auto"/>
            </w:tcBorders>
            <w:shd w:val="clear" w:color="auto" w:fill="auto"/>
          </w:tcPr>
          <w:p w14:paraId="66C2289B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566F7">
              <w:rPr>
                <w:rFonts w:ascii="Arial" w:hAnsi="Arial" w:cs="Arial"/>
                <w:sz w:val="18"/>
                <w:szCs w:val="18"/>
              </w:rPr>
              <w:t>održavanje vertikalne i horizontalne signalizacije (obnova horizontalne signalizacije na području Općine Tučepi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E566F7">
              <w:rPr>
                <w:rFonts w:ascii="Arial" w:hAnsi="Arial" w:cs="Arial"/>
                <w:sz w:val="18"/>
                <w:szCs w:val="18"/>
              </w:rPr>
              <w:t>bojanje horizontalne signalizacije i parking linija, postavljanje prometnih znakova  i postavljanje prometnih ogledala)</w:t>
            </w:r>
            <w:r>
              <w:t xml:space="preserve"> 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</w:tcPr>
          <w:p w14:paraId="419CB03B" w14:textId="77777777" w:rsidR="0045674E" w:rsidRPr="00230250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250">
              <w:rPr>
                <w:rFonts w:ascii="Arial" w:hAnsi="Arial" w:cs="Arial"/>
                <w:sz w:val="18"/>
                <w:szCs w:val="18"/>
              </w:rPr>
              <w:t>11.500,00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33218CD1" w14:textId="77777777" w:rsidR="0045674E" w:rsidRPr="00080F67" w:rsidRDefault="0045674E" w:rsidP="00D25AFE">
            <w:pPr>
              <w:spacing w:after="200" w:line="276" w:lineRule="auto"/>
              <w:jc w:val="left"/>
            </w:pPr>
            <w:r w:rsidRPr="008355FC">
              <w:rPr>
                <w:sz w:val="18"/>
                <w:szCs w:val="18"/>
              </w:rPr>
              <w:t>Komunalna naknada</w:t>
            </w:r>
          </w:p>
        </w:tc>
      </w:tr>
      <w:tr w:rsidR="0045674E" w:rsidRPr="00080F67" w14:paraId="1474515B" w14:textId="77777777" w:rsidTr="00D25AFE">
        <w:tc>
          <w:tcPr>
            <w:tcW w:w="7196" w:type="dxa"/>
            <w:tcBorders>
              <w:top w:val="single" w:sz="4" w:space="0" w:color="auto"/>
            </w:tcBorders>
            <w:shd w:val="clear" w:color="auto" w:fill="auto"/>
          </w:tcPr>
          <w:p w14:paraId="676FEEAF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- održavanje nerazvrstanih cesta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</w:tcPr>
          <w:p w14:paraId="4C248A9D" w14:textId="77777777" w:rsidR="0045674E" w:rsidRPr="00004410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410">
              <w:rPr>
                <w:rFonts w:ascii="Arial" w:hAnsi="Arial" w:cs="Arial"/>
                <w:sz w:val="18"/>
                <w:szCs w:val="18"/>
              </w:rPr>
              <w:t>19.900,00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30E6771D" w14:textId="77777777" w:rsidR="0045674E" w:rsidRPr="00080F67" w:rsidRDefault="0045674E" w:rsidP="00D25AFE">
            <w:pPr>
              <w:spacing w:after="200" w:line="276" w:lineRule="auto"/>
              <w:jc w:val="left"/>
            </w:pPr>
            <w:r w:rsidRPr="00230250">
              <w:rPr>
                <w:sz w:val="18"/>
                <w:szCs w:val="18"/>
              </w:rPr>
              <w:t>Prihodi od poreza</w:t>
            </w:r>
          </w:p>
        </w:tc>
      </w:tr>
      <w:tr w:rsidR="0045674E" w:rsidRPr="00996BDF" w14:paraId="58689611" w14:textId="77777777" w:rsidTr="00D25AFE">
        <w:tc>
          <w:tcPr>
            <w:tcW w:w="7196" w:type="dxa"/>
            <w:shd w:val="clear" w:color="auto" w:fill="auto"/>
          </w:tcPr>
          <w:p w14:paraId="4D61BDEA" w14:textId="77777777" w:rsidR="0045674E" w:rsidRPr="00230250" w:rsidRDefault="0045674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230250">
              <w:rPr>
                <w:rFonts w:ascii="Arial" w:hAnsi="Arial" w:cs="Arial"/>
                <w:sz w:val="18"/>
                <w:szCs w:val="18"/>
              </w:rPr>
              <w:t>UKUPNO:</w:t>
            </w:r>
          </w:p>
        </w:tc>
        <w:tc>
          <w:tcPr>
            <w:tcW w:w="1216" w:type="dxa"/>
            <w:shd w:val="clear" w:color="auto" w:fill="auto"/>
          </w:tcPr>
          <w:p w14:paraId="39BF9A24" w14:textId="77777777" w:rsidR="0045674E" w:rsidRPr="00004410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04410">
              <w:rPr>
                <w:rFonts w:ascii="Arial" w:hAnsi="Arial" w:cs="Arial"/>
                <w:b/>
                <w:sz w:val="18"/>
                <w:szCs w:val="18"/>
              </w:rPr>
              <w:t>41.400,00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068932A5" w14:textId="77777777" w:rsidR="0045674E" w:rsidRPr="00230250" w:rsidRDefault="0045674E" w:rsidP="00D25AFE">
            <w:pPr>
              <w:spacing w:after="200" w:line="276" w:lineRule="auto"/>
              <w:jc w:val="left"/>
              <w:rPr>
                <w:sz w:val="18"/>
                <w:szCs w:val="18"/>
              </w:rPr>
            </w:pPr>
          </w:p>
        </w:tc>
      </w:tr>
    </w:tbl>
    <w:p w14:paraId="3F51F7DF" w14:textId="77777777" w:rsidR="0045674E" w:rsidRDefault="0045674E" w:rsidP="0045674E">
      <w:pPr>
        <w:rPr>
          <w:rFonts w:ascii="Arial" w:hAnsi="Arial" w:cs="Arial"/>
          <w:sz w:val="16"/>
          <w:szCs w:val="16"/>
        </w:rPr>
      </w:pPr>
    </w:p>
    <w:p w14:paraId="469EFCDB" w14:textId="77777777" w:rsidR="0045674E" w:rsidRDefault="0045674E" w:rsidP="0045674E">
      <w:pPr>
        <w:rPr>
          <w:rFonts w:ascii="Arial" w:hAnsi="Arial" w:cs="Arial"/>
          <w:sz w:val="16"/>
          <w:szCs w:val="16"/>
        </w:rPr>
      </w:pPr>
    </w:p>
    <w:p w14:paraId="5C57250A" w14:textId="77777777" w:rsidR="0045674E" w:rsidRDefault="0045674E" w:rsidP="0045674E">
      <w:pPr>
        <w:rPr>
          <w:rFonts w:ascii="Arial" w:hAnsi="Arial" w:cs="Arial"/>
          <w:sz w:val="16"/>
          <w:szCs w:val="16"/>
        </w:rPr>
      </w:pPr>
    </w:p>
    <w:p w14:paraId="1634D56A" w14:textId="77777777" w:rsidR="0045674E" w:rsidRDefault="0045674E" w:rsidP="0045674E">
      <w:pPr>
        <w:rPr>
          <w:rFonts w:ascii="Arial" w:hAnsi="Arial" w:cs="Arial"/>
          <w:sz w:val="16"/>
          <w:szCs w:val="16"/>
        </w:rPr>
      </w:pPr>
    </w:p>
    <w:p w14:paraId="03EC02C0" w14:textId="77777777" w:rsidR="0045674E" w:rsidRDefault="0045674E" w:rsidP="0045674E">
      <w:pPr>
        <w:rPr>
          <w:rFonts w:ascii="Arial" w:hAnsi="Arial" w:cs="Arial"/>
          <w:sz w:val="16"/>
          <w:szCs w:val="16"/>
        </w:rPr>
      </w:pPr>
    </w:p>
    <w:p w14:paraId="10323EEB" w14:textId="77777777" w:rsidR="0045674E" w:rsidRDefault="0045674E" w:rsidP="0045674E">
      <w:pPr>
        <w:rPr>
          <w:rFonts w:ascii="Arial" w:hAnsi="Arial" w:cs="Arial"/>
          <w:sz w:val="16"/>
          <w:szCs w:val="16"/>
        </w:rPr>
      </w:pPr>
    </w:p>
    <w:p w14:paraId="72A47591" w14:textId="77777777" w:rsidR="0045674E" w:rsidRDefault="0045674E" w:rsidP="0045674E">
      <w:pPr>
        <w:rPr>
          <w:rFonts w:ascii="Arial" w:hAnsi="Arial" w:cs="Arial"/>
          <w:sz w:val="16"/>
          <w:szCs w:val="16"/>
        </w:rPr>
      </w:pPr>
    </w:p>
    <w:p w14:paraId="2A3F1E5C" w14:textId="77777777" w:rsidR="0045674E" w:rsidRDefault="0045674E" w:rsidP="0045674E">
      <w:pPr>
        <w:rPr>
          <w:rFonts w:ascii="Arial" w:hAnsi="Arial" w:cs="Arial"/>
          <w:sz w:val="16"/>
          <w:szCs w:val="16"/>
        </w:rPr>
      </w:pPr>
    </w:p>
    <w:p w14:paraId="527C6B70" w14:textId="77777777" w:rsidR="0045674E" w:rsidRDefault="0045674E" w:rsidP="0045674E">
      <w:pPr>
        <w:rPr>
          <w:rFonts w:ascii="Arial" w:hAnsi="Arial" w:cs="Arial"/>
          <w:sz w:val="16"/>
          <w:szCs w:val="16"/>
        </w:rPr>
      </w:pPr>
    </w:p>
    <w:p w14:paraId="0A32947D" w14:textId="77777777" w:rsidR="0045674E" w:rsidRDefault="0045674E" w:rsidP="0045674E">
      <w:pPr>
        <w:rPr>
          <w:rFonts w:ascii="Arial" w:hAnsi="Arial" w:cs="Arial"/>
          <w:sz w:val="16"/>
          <w:szCs w:val="16"/>
        </w:rPr>
      </w:pPr>
    </w:p>
    <w:p w14:paraId="517728FF" w14:textId="77777777" w:rsidR="0045674E" w:rsidRDefault="0045674E" w:rsidP="0045674E">
      <w:pPr>
        <w:rPr>
          <w:rFonts w:ascii="Arial" w:hAnsi="Arial" w:cs="Arial"/>
          <w:sz w:val="16"/>
          <w:szCs w:val="16"/>
        </w:rPr>
      </w:pPr>
    </w:p>
    <w:p w14:paraId="636C9135" w14:textId="77777777" w:rsidR="0045674E" w:rsidRDefault="0045674E" w:rsidP="0045674E">
      <w:pPr>
        <w:rPr>
          <w:rFonts w:ascii="Arial" w:hAnsi="Arial" w:cs="Arial"/>
          <w:sz w:val="16"/>
          <w:szCs w:val="16"/>
        </w:rPr>
      </w:pPr>
    </w:p>
    <w:p w14:paraId="570B7E89" w14:textId="77777777" w:rsidR="0045674E" w:rsidRPr="00080F67" w:rsidRDefault="0045674E" w:rsidP="0045674E">
      <w:pPr>
        <w:tabs>
          <w:tab w:val="left" w:pos="284"/>
          <w:tab w:val="right" w:pos="8647"/>
        </w:tabs>
        <w:ind w:left="360"/>
        <w:jc w:val="left"/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t>5.    Groblje</w:t>
      </w:r>
      <w:r>
        <w:rPr>
          <w:rFonts w:ascii="Arial" w:hAnsi="Arial" w:cs="Arial"/>
          <w:sz w:val="18"/>
          <w:szCs w:val="18"/>
        </w:rPr>
        <w:t xml:space="preserve"> – tekuće održavanje</w:t>
      </w:r>
    </w:p>
    <w:p w14:paraId="6F023744" w14:textId="77777777" w:rsidR="0045674E" w:rsidRDefault="0045674E" w:rsidP="0045674E">
      <w:pPr>
        <w:tabs>
          <w:tab w:val="left" w:pos="284"/>
          <w:tab w:val="right" w:pos="8647"/>
        </w:tabs>
        <w:ind w:left="8647"/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134"/>
        <w:gridCol w:w="1767"/>
      </w:tblGrid>
      <w:tr w:rsidR="0045674E" w:rsidRPr="00080F67" w14:paraId="5E422013" w14:textId="77777777" w:rsidTr="00D25AFE">
        <w:trPr>
          <w:gridAfter w:val="1"/>
          <w:wAfter w:w="1767" w:type="dxa"/>
        </w:trPr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0F2251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A44595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0E3BE5" w14:textId="77777777" w:rsidR="0045674E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1CA711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674E" w:rsidRPr="00080F67" w14:paraId="5FE5E834" w14:textId="77777777" w:rsidTr="00D25AFE">
        <w:tc>
          <w:tcPr>
            <w:tcW w:w="6912" w:type="dxa"/>
            <w:tcBorders>
              <w:top w:val="single" w:sz="4" w:space="0" w:color="auto"/>
            </w:tcBorders>
            <w:shd w:val="clear" w:color="auto" w:fill="auto"/>
          </w:tcPr>
          <w:p w14:paraId="29D55E22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GROBLJE – TEKUĆE ODRŽAVANJE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9890109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E16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IZNOS 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14:paraId="17F9A970" w14:textId="77777777" w:rsidR="0045674E" w:rsidRPr="00080F67" w:rsidRDefault="0045674E" w:rsidP="00D25AFE">
            <w:pPr>
              <w:spacing w:after="200" w:line="276" w:lineRule="auto"/>
              <w:jc w:val="left"/>
            </w:pPr>
            <w:r w:rsidRPr="000E1670">
              <w:rPr>
                <w:rFonts w:ascii="Arial" w:hAnsi="Arial" w:cs="Arial"/>
                <w:b/>
                <w:bCs/>
                <w:sz w:val="18"/>
                <w:szCs w:val="18"/>
              </w:rPr>
              <w:t>IZVOR FINANCIRANJA</w:t>
            </w:r>
          </w:p>
        </w:tc>
      </w:tr>
      <w:tr w:rsidR="0045674E" w:rsidRPr="00080F67" w14:paraId="01E81CAD" w14:textId="77777777" w:rsidTr="00D25AFE">
        <w:tc>
          <w:tcPr>
            <w:tcW w:w="6912" w:type="dxa"/>
            <w:tcBorders>
              <w:top w:val="single" w:sz="4" w:space="0" w:color="auto"/>
            </w:tcBorders>
            <w:shd w:val="clear" w:color="auto" w:fill="auto"/>
          </w:tcPr>
          <w:p w14:paraId="120A0DC7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-tekuće održavanje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6BF3A93" w14:textId="77777777" w:rsidR="0045674E" w:rsidRPr="00230250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250">
              <w:rPr>
                <w:rFonts w:ascii="Arial" w:hAnsi="Arial" w:cs="Arial"/>
                <w:sz w:val="18"/>
                <w:szCs w:val="18"/>
              </w:rPr>
              <w:t>1.350,00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14:paraId="1136E47C" w14:textId="77777777" w:rsidR="0045674E" w:rsidRPr="00230250" w:rsidRDefault="0045674E" w:rsidP="00D25AFE">
            <w:pPr>
              <w:spacing w:after="200" w:line="276" w:lineRule="auto"/>
              <w:jc w:val="left"/>
              <w:rPr>
                <w:sz w:val="18"/>
                <w:szCs w:val="18"/>
              </w:rPr>
            </w:pPr>
            <w:r w:rsidRPr="00230250">
              <w:rPr>
                <w:sz w:val="18"/>
                <w:szCs w:val="18"/>
              </w:rPr>
              <w:t>Prihodi od poreza</w:t>
            </w:r>
          </w:p>
        </w:tc>
      </w:tr>
      <w:tr w:rsidR="0045674E" w:rsidRPr="00080F67" w14:paraId="06C1A936" w14:textId="77777777" w:rsidTr="00D25AFE">
        <w:trPr>
          <w:trHeight w:val="226"/>
        </w:trPr>
        <w:tc>
          <w:tcPr>
            <w:tcW w:w="6912" w:type="dxa"/>
            <w:shd w:val="clear" w:color="auto" w:fill="auto"/>
          </w:tcPr>
          <w:p w14:paraId="40A0D218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UKUPNO:</w:t>
            </w:r>
          </w:p>
        </w:tc>
        <w:tc>
          <w:tcPr>
            <w:tcW w:w="1134" w:type="dxa"/>
            <w:shd w:val="clear" w:color="auto" w:fill="auto"/>
          </w:tcPr>
          <w:p w14:paraId="74A8B3DE" w14:textId="77777777" w:rsidR="0045674E" w:rsidRPr="00230250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30250">
              <w:rPr>
                <w:rFonts w:ascii="Arial" w:hAnsi="Arial" w:cs="Arial"/>
                <w:b/>
                <w:sz w:val="18"/>
                <w:szCs w:val="18"/>
              </w:rPr>
              <w:t>1.350,00</w:t>
            </w:r>
          </w:p>
        </w:tc>
        <w:tc>
          <w:tcPr>
            <w:tcW w:w="1767" w:type="dxa"/>
            <w:tcBorders>
              <w:bottom w:val="nil"/>
              <w:right w:val="nil"/>
            </w:tcBorders>
            <w:shd w:val="clear" w:color="auto" w:fill="auto"/>
          </w:tcPr>
          <w:p w14:paraId="070931A1" w14:textId="77777777" w:rsidR="0045674E" w:rsidRPr="00080F67" w:rsidRDefault="0045674E" w:rsidP="00D25AFE">
            <w:pPr>
              <w:spacing w:after="200" w:line="276" w:lineRule="auto"/>
              <w:jc w:val="left"/>
            </w:pPr>
          </w:p>
        </w:tc>
      </w:tr>
    </w:tbl>
    <w:p w14:paraId="4E85272D" w14:textId="77777777" w:rsidR="0045674E" w:rsidRDefault="0045674E" w:rsidP="0045674E">
      <w:pPr>
        <w:tabs>
          <w:tab w:val="left" w:pos="284"/>
          <w:tab w:val="right" w:pos="8647"/>
        </w:tabs>
        <w:rPr>
          <w:rFonts w:ascii="Arial" w:hAnsi="Arial" w:cs="Arial"/>
          <w:sz w:val="18"/>
          <w:szCs w:val="18"/>
        </w:rPr>
      </w:pPr>
    </w:p>
    <w:p w14:paraId="653CC9C7" w14:textId="77777777" w:rsidR="0045674E" w:rsidRPr="00080F67" w:rsidRDefault="0045674E" w:rsidP="0045674E">
      <w:pPr>
        <w:tabs>
          <w:tab w:val="left" w:pos="284"/>
          <w:tab w:val="right" w:pos="8647"/>
        </w:tabs>
        <w:rPr>
          <w:rFonts w:ascii="Arial" w:hAnsi="Arial" w:cs="Arial"/>
          <w:sz w:val="18"/>
          <w:szCs w:val="18"/>
        </w:rPr>
      </w:pPr>
    </w:p>
    <w:p w14:paraId="6815CEBA" w14:textId="77777777" w:rsidR="0045674E" w:rsidRPr="00080F67" w:rsidRDefault="0045674E" w:rsidP="0045674E">
      <w:pPr>
        <w:pStyle w:val="Odlomakpopisa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bookmarkStart w:id="0" w:name="_Hlk121297849"/>
      <w:r w:rsidRPr="00080F67">
        <w:rPr>
          <w:rFonts w:ascii="Arial" w:hAnsi="Arial" w:cs="Arial"/>
          <w:sz w:val="18"/>
          <w:szCs w:val="18"/>
        </w:rPr>
        <w:t>Održavanje građevina javne odvodnje oborinskih voda</w:t>
      </w:r>
      <w:bookmarkEnd w:id="0"/>
    </w:p>
    <w:p w14:paraId="27A8A3F1" w14:textId="77777777" w:rsidR="0045674E" w:rsidRPr="00080F67" w:rsidRDefault="0045674E" w:rsidP="0045674E">
      <w:pPr>
        <w:rPr>
          <w:rFonts w:ascii="Arial" w:hAnsi="Arial" w:cs="Arial"/>
          <w:sz w:val="18"/>
          <w:szCs w:val="18"/>
        </w:rPr>
      </w:pPr>
    </w:p>
    <w:p w14:paraId="0BA61D62" w14:textId="77777777" w:rsidR="0045674E" w:rsidRPr="00080F67" w:rsidRDefault="0045674E" w:rsidP="0045674E">
      <w:pPr>
        <w:ind w:left="8496"/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</w:t>
      </w:r>
    </w:p>
    <w:tbl>
      <w:tblPr>
        <w:tblStyle w:val="Reetkatablice"/>
        <w:tblW w:w="9783" w:type="dxa"/>
        <w:tblLook w:val="04A0" w:firstRow="1" w:lastRow="0" w:firstColumn="1" w:lastColumn="0" w:noHBand="0" w:noVBand="1"/>
      </w:tblPr>
      <w:tblGrid>
        <w:gridCol w:w="6912"/>
        <w:gridCol w:w="1134"/>
        <w:gridCol w:w="1737"/>
      </w:tblGrid>
      <w:tr w:rsidR="0045674E" w:rsidRPr="00080F67" w14:paraId="7D913164" w14:textId="77777777" w:rsidTr="00D25AFE">
        <w:tc>
          <w:tcPr>
            <w:tcW w:w="6912" w:type="dxa"/>
          </w:tcPr>
          <w:p w14:paraId="7EC2015A" w14:textId="77777777" w:rsidR="0045674E" w:rsidRPr="00080F67" w:rsidRDefault="0045674E" w:rsidP="00D25A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ODRŽAVANJE GRAĐEVINA JAVNE ODVODNJE OBORINSKIH VODA</w:t>
            </w:r>
          </w:p>
        </w:tc>
        <w:tc>
          <w:tcPr>
            <w:tcW w:w="1134" w:type="dxa"/>
          </w:tcPr>
          <w:p w14:paraId="73BAE835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16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IZNOS </w:t>
            </w:r>
          </w:p>
        </w:tc>
        <w:tc>
          <w:tcPr>
            <w:tcW w:w="1737" w:type="dxa"/>
            <w:shd w:val="clear" w:color="auto" w:fill="auto"/>
          </w:tcPr>
          <w:p w14:paraId="646B25AC" w14:textId="77777777" w:rsidR="0045674E" w:rsidRPr="00080F67" w:rsidRDefault="0045674E" w:rsidP="00D25AFE">
            <w:pPr>
              <w:spacing w:after="200" w:line="276" w:lineRule="auto"/>
              <w:jc w:val="left"/>
            </w:pPr>
            <w:r w:rsidRPr="000E1670">
              <w:rPr>
                <w:rFonts w:ascii="Arial" w:hAnsi="Arial" w:cs="Arial"/>
                <w:b/>
                <w:bCs/>
                <w:sz w:val="18"/>
                <w:szCs w:val="18"/>
              </w:rPr>
              <w:t>IZVOR FINANCIRANJA</w:t>
            </w:r>
          </w:p>
        </w:tc>
      </w:tr>
      <w:tr w:rsidR="0045674E" w:rsidRPr="00080F67" w14:paraId="0F10BE53" w14:textId="77777777" w:rsidTr="00D25AFE">
        <w:tc>
          <w:tcPr>
            <w:tcW w:w="6912" w:type="dxa"/>
          </w:tcPr>
          <w:p w14:paraId="4620B779" w14:textId="77777777" w:rsidR="0045674E" w:rsidRPr="00080F67" w:rsidRDefault="0045674E" w:rsidP="00D25AFE">
            <w:pPr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080F67">
              <w:rPr>
                <w:rFonts w:ascii="Arial" w:hAnsi="Arial" w:cs="Arial"/>
                <w:bCs/>
                <w:sz w:val="18"/>
                <w:szCs w:val="18"/>
              </w:rPr>
              <w:t>Održavanje građevina javne odvodnje oborinskih voda</w:t>
            </w:r>
          </w:p>
        </w:tc>
        <w:tc>
          <w:tcPr>
            <w:tcW w:w="1134" w:type="dxa"/>
          </w:tcPr>
          <w:p w14:paraId="702B7765" w14:textId="77777777" w:rsidR="0045674E" w:rsidRPr="00230250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250">
              <w:rPr>
                <w:rFonts w:ascii="Arial" w:hAnsi="Arial" w:cs="Arial"/>
                <w:sz w:val="18"/>
                <w:szCs w:val="18"/>
              </w:rPr>
              <w:t>7.000,00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14:paraId="4E9040BF" w14:textId="77777777" w:rsidR="0045674E" w:rsidRPr="00080F67" w:rsidRDefault="0045674E" w:rsidP="00D25AFE">
            <w:pPr>
              <w:spacing w:after="200" w:line="276" w:lineRule="auto"/>
              <w:jc w:val="left"/>
            </w:pPr>
            <w:r w:rsidRPr="008355FC">
              <w:rPr>
                <w:sz w:val="18"/>
                <w:szCs w:val="18"/>
              </w:rPr>
              <w:t>Komunalna naknada</w:t>
            </w:r>
          </w:p>
        </w:tc>
      </w:tr>
      <w:tr w:rsidR="0045674E" w:rsidRPr="00080F67" w14:paraId="1E7B1225" w14:textId="77777777" w:rsidTr="00D25AFE">
        <w:tc>
          <w:tcPr>
            <w:tcW w:w="6912" w:type="dxa"/>
          </w:tcPr>
          <w:p w14:paraId="10622EF4" w14:textId="77777777" w:rsidR="0045674E" w:rsidRPr="00080F67" w:rsidRDefault="0045674E" w:rsidP="00D25AFE">
            <w:pPr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UKUPNO:</w:t>
            </w:r>
          </w:p>
        </w:tc>
        <w:tc>
          <w:tcPr>
            <w:tcW w:w="1134" w:type="dxa"/>
          </w:tcPr>
          <w:p w14:paraId="21AFEDFB" w14:textId="77777777" w:rsidR="0045674E" w:rsidRPr="00230250" w:rsidRDefault="0045674E" w:rsidP="00D25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250">
              <w:rPr>
                <w:rFonts w:ascii="Arial" w:hAnsi="Arial" w:cs="Arial"/>
                <w:b/>
                <w:sz w:val="18"/>
                <w:szCs w:val="18"/>
              </w:rPr>
              <w:t>7.000,00</w:t>
            </w:r>
          </w:p>
        </w:tc>
        <w:tc>
          <w:tcPr>
            <w:tcW w:w="1737" w:type="dxa"/>
            <w:tcBorders>
              <w:bottom w:val="nil"/>
              <w:right w:val="nil"/>
            </w:tcBorders>
            <w:shd w:val="clear" w:color="auto" w:fill="auto"/>
          </w:tcPr>
          <w:p w14:paraId="75497785" w14:textId="77777777" w:rsidR="0045674E" w:rsidRPr="00080F67" w:rsidRDefault="0045674E" w:rsidP="00D25AFE">
            <w:pPr>
              <w:spacing w:after="200" w:line="276" w:lineRule="auto"/>
              <w:jc w:val="left"/>
            </w:pPr>
          </w:p>
        </w:tc>
      </w:tr>
    </w:tbl>
    <w:p w14:paraId="7273CD69" w14:textId="77777777" w:rsidR="0045674E" w:rsidRDefault="0045674E" w:rsidP="0045674E">
      <w:pPr>
        <w:rPr>
          <w:rFonts w:ascii="Arial" w:hAnsi="Arial" w:cs="Arial"/>
          <w:sz w:val="18"/>
          <w:szCs w:val="18"/>
        </w:rPr>
      </w:pPr>
    </w:p>
    <w:p w14:paraId="5F9C2948" w14:textId="77777777" w:rsidR="0045674E" w:rsidRDefault="0045674E" w:rsidP="0045674E">
      <w:pPr>
        <w:rPr>
          <w:rFonts w:ascii="Arial" w:hAnsi="Arial" w:cs="Arial"/>
          <w:sz w:val="18"/>
          <w:szCs w:val="18"/>
        </w:rPr>
      </w:pPr>
    </w:p>
    <w:p w14:paraId="04E89DFB" w14:textId="77777777" w:rsidR="0045674E" w:rsidRPr="00080F67" w:rsidRDefault="0045674E" w:rsidP="0045674E">
      <w:pPr>
        <w:rPr>
          <w:rFonts w:ascii="Arial" w:hAnsi="Arial" w:cs="Arial"/>
          <w:sz w:val="18"/>
          <w:szCs w:val="18"/>
        </w:rPr>
      </w:pPr>
    </w:p>
    <w:p w14:paraId="6B014C18" w14:textId="77777777" w:rsidR="0045674E" w:rsidRPr="00080F67" w:rsidRDefault="0045674E" w:rsidP="0045674E">
      <w:pPr>
        <w:pStyle w:val="Odlomakpopisa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t>Zbrinjavanje životinja</w:t>
      </w:r>
    </w:p>
    <w:p w14:paraId="2BD1317A" w14:textId="77777777" w:rsidR="0045674E" w:rsidRPr="004A7F88" w:rsidRDefault="0045674E" w:rsidP="0045674E">
      <w:pPr>
        <w:ind w:left="360"/>
        <w:rPr>
          <w:rFonts w:ascii="Arial" w:hAnsi="Arial" w:cs="Arial"/>
          <w:sz w:val="16"/>
          <w:szCs w:val="16"/>
        </w:rPr>
      </w:pPr>
    </w:p>
    <w:p w14:paraId="1363D96F" w14:textId="77777777" w:rsidR="0045674E" w:rsidRPr="00080F67" w:rsidRDefault="0045674E" w:rsidP="0045674E">
      <w:pPr>
        <w:ind w:left="8496"/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b/>
          <w:sz w:val="18"/>
          <w:szCs w:val="18"/>
        </w:rPr>
        <w:t xml:space="preserve">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</w:t>
      </w:r>
    </w:p>
    <w:tbl>
      <w:tblPr>
        <w:tblStyle w:val="Reetkatablice"/>
        <w:tblW w:w="9723" w:type="dxa"/>
        <w:tblLook w:val="04A0" w:firstRow="1" w:lastRow="0" w:firstColumn="1" w:lastColumn="0" w:noHBand="0" w:noVBand="1"/>
      </w:tblPr>
      <w:tblGrid>
        <w:gridCol w:w="6912"/>
        <w:gridCol w:w="1245"/>
        <w:gridCol w:w="1566"/>
      </w:tblGrid>
      <w:tr w:rsidR="0045674E" w:rsidRPr="00080F67" w14:paraId="7992F507" w14:textId="77777777" w:rsidTr="00D25AFE">
        <w:tc>
          <w:tcPr>
            <w:tcW w:w="6912" w:type="dxa"/>
          </w:tcPr>
          <w:p w14:paraId="78992F11" w14:textId="77777777" w:rsidR="0045674E" w:rsidRPr="00080F67" w:rsidRDefault="0045674E" w:rsidP="00D25A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ZBRINJAVANJE ŽIVOTINJA</w:t>
            </w:r>
          </w:p>
        </w:tc>
        <w:tc>
          <w:tcPr>
            <w:tcW w:w="1245" w:type="dxa"/>
          </w:tcPr>
          <w:p w14:paraId="27AFA4C6" w14:textId="77777777" w:rsidR="0045674E" w:rsidRPr="00080F67" w:rsidRDefault="0045674E" w:rsidP="00D25A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16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IZNOS 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185114AD" w14:textId="77777777" w:rsidR="0045674E" w:rsidRPr="00080F67" w:rsidRDefault="0045674E" w:rsidP="00D25AFE">
            <w:pPr>
              <w:spacing w:after="200" w:line="276" w:lineRule="auto"/>
              <w:jc w:val="left"/>
            </w:pPr>
            <w:r w:rsidRPr="000E1670">
              <w:rPr>
                <w:rFonts w:ascii="Arial" w:hAnsi="Arial" w:cs="Arial"/>
                <w:b/>
                <w:bCs/>
                <w:sz w:val="18"/>
                <w:szCs w:val="18"/>
              </w:rPr>
              <w:t>IZVOR FINANCIRANJA</w:t>
            </w:r>
          </w:p>
        </w:tc>
      </w:tr>
      <w:tr w:rsidR="0045674E" w:rsidRPr="00080F67" w14:paraId="2B6020A3" w14:textId="77777777" w:rsidTr="00D25AFE">
        <w:tc>
          <w:tcPr>
            <w:tcW w:w="6912" w:type="dxa"/>
          </w:tcPr>
          <w:p w14:paraId="15CF18FD" w14:textId="77777777" w:rsidR="0045674E" w:rsidRPr="00080F67" w:rsidRDefault="0045674E" w:rsidP="00D25AFE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Unapređenje zaštite zdravlja životinja obuhvaća poslove hvatanja i smještaja nezbrinutih i napuštenih životinja i veterinarsku skrb. U okviru ovih poslova planira se financiranje usluge preuzimanja, smještaja, skrbi sterilizacije i označavanja i veterinarske zaštite pasa i mačaka. Zatim se financira i uklanjanje lešina domaćih i divljih životinja i njihovo zbrinjavanje. U okviru ovog programa predviđa se i financiranje naknade za godišnje održavanje skloništa za životinje.</w:t>
            </w:r>
          </w:p>
        </w:tc>
        <w:tc>
          <w:tcPr>
            <w:tcW w:w="1245" w:type="dxa"/>
          </w:tcPr>
          <w:p w14:paraId="44FE56BC" w14:textId="77777777" w:rsidR="0045674E" w:rsidRPr="00266DAB" w:rsidRDefault="0045674E" w:rsidP="00D25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DAB">
              <w:rPr>
                <w:rFonts w:ascii="Arial" w:hAnsi="Arial" w:cs="Arial"/>
                <w:sz w:val="18"/>
                <w:szCs w:val="18"/>
              </w:rPr>
              <w:t xml:space="preserve">                              5.000,00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6C52464E" w14:textId="77777777" w:rsidR="0045674E" w:rsidRPr="00080F67" w:rsidRDefault="0045674E" w:rsidP="00D25AFE">
            <w:pPr>
              <w:spacing w:after="200" w:line="276" w:lineRule="auto"/>
              <w:jc w:val="left"/>
            </w:pPr>
            <w:r w:rsidRPr="00230250">
              <w:rPr>
                <w:sz w:val="18"/>
                <w:szCs w:val="18"/>
              </w:rPr>
              <w:t>Prihodi od poreza</w:t>
            </w:r>
          </w:p>
        </w:tc>
      </w:tr>
      <w:tr w:rsidR="0045674E" w:rsidRPr="00080F67" w14:paraId="793AA1E5" w14:textId="77777777" w:rsidTr="00D25AFE">
        <w:tc>
          <w:tcPr>
            <w:tcW w:w="6912" w:type="dxa"/>
          </w:tcPr>
          <w:p w14:paraId="21D0E243" w14:textId="77777777" w:rsidR="0045674E" w:rsidRPr="00080F67" w:rsidRDefault="0045674E" w:rsidP="00D25AFE">
            <w:pPr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UKUPNO:</w:t>
            </w:r>
          </w:p>
        </w:tc>
        <w:tc>
          <w:tcPr>
            <w:tcW w:w="1245" w:type="dxa"/>
          </w:tcPr>
          <w:p w14:paraId="6584DE08" w14:textId="77777777" w:rsidR="0045674E" w:rsidRPr="00266DAB" w:rsidRDefault="0045674E" w:rsidP="00D25A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DAB">
              <w:rPr>
                <w:rFonts w:ascii="Arial" w:hAnsi="Arial" w:cs="Arial"/>
                <w:b/>
                <w:sz w:val="18"/>
                <w:szCs w:val="18"/>
              </w:rPr>
              <w:t>5.000,00</w:t>
            </w:r>
          </w:p>
        </w:tc>
        <w:tc>
          <w:tcPr>
            <w:tcW w:w="1566" w:type="dxa"/>
            <w:tcBorders>
              <w:bottom w:val="nil"/>
              <w:right w:val="nil"/>
            </w:tcBorders>
            <w:shd w:val="clear" w:color="auto" w:fill="auto"/>
          </w:tcPr>
          <w:p w14:paraId="3546D3DD" w14:textId="77777777" w:rsidR="0045674E" w:rsidRPr="00080F67" w:rsidRDefault="0045674E" w:rsidP="00D25AFE">
            <w:pPr>
              <w:spacing w:after="200" w:line="276" w:lineRule="auto"/>
              <w:jc w:val="left"/>
            </w:pPr>
          </w:p>
        </w:tc>
      </w:tr>
    </w:tbl>
    <w:p w14:paraId="5961BB83" w14:textId="77777777" w:rsidR="0045674E" w:rsidRPr="00080F67" w:rsidRDefault="0045674E" w:rsidP="0045674E">
      <w:pPr>
        <w:rPr>
          <w:rFonts w:ascii="Arial" w:hAnsi="Arial" w:cs="Arial"/>
          <w:sz w:val="18"/>
          <w:szCs w:val="18"/>
        </w:rPr>
      </w:pPr>
    </w:p>
    <w:p w14:paraId="15636B08" w14:textId="77777777" w:rsidR="0045674E" w:rsidRDefault="0045674E" w:rsidP="0045674E">
      <w:pPr>
        <w:rPr>
          <w:rFonts w:ascii="Arial" w:hAnsi="Arial" w:cs="Arial"/>
          <w:sz w:val="16"/>
          <w:szCs w:val="16"/>
        </w:rPr>
      </w:pPr>
    </w:p>
    <w:p w14:paraId="220DCE9A" w14:textId="77777777" w:rsidR="0045674E" w:rsidRPr="001C074B" w:rsidRDefault="0045674E" w:rsidP="0045674E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</w:t>
      </w:r>
      <w:r w:rsidRPr="001C074B">
        <w:rPr>
          <w:rFonts w:ascii="Arial" w:hAnsi="Arial" w:cs="Arial"/>
          <w:b/>
          <w:bCs/>
          <w:sz w:val="16"/>
          <w:szCs w:val="16"/>
        </w:rPr>
        <w:t>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2"/>
        <w:gridCol w:w="2620"/>
      </w:tblGrid>
      <w:tr w:rsidR="0045674E" w:rsidRPr="00080F67" w14:paraId="34845C18" w14:textId="77777777" w:rsidTr="00D25AFE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BBA25F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ind w:left="1080"/>
              <w:rPr>
                <w:rFonts w:ascii="Arial" w:hAnsi="Arial" w:cs="Arial"/>
                <w:b/>
                <w:sz w:val="18"/>
                <w:szCs w:val="18"/>
              </w:rPr>
            </w:pPr>
            <w:r w:rsidRPr="00080F67">
              <w:rPr>
                <w:rFonts w:ascii="Arial" w:hAnsi="Arial" w:cs="Arial"/>
                <w:b/>
                <w:sz w:val="18"/>
                <w:szCs w:val="18"/>
              </w:rPr>
              <w:t>REKAPITULACIJA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50C15E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80F67">
              <w:rPr>
                <w:rFonts w:ascii="Arial" w:hAnsi="Arial" w:cs="Arial"/>
                <w:b/>
                <w:sz w:val="18"/>
                <w:szCs w:val="18"/>
              </w:rPr>
              <w:t>Plan za 2025</w:t>
            </w:r>
          </w:p>
          <w:p w14:paraId="20172F75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674E" w:rsidRPr="00080F67" w14:paraId="5882B1FC" w14:textId="77777777" w:rsidTr="00D25AF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14:paraId="54CDCE39" w14:textId="77777777" w:rsidR="0045674E" w:rsidRPr="00080F67" w:rsidRDefault="0045674E" w:rsidP="00D25AFE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1.    Čišćenje i održavanje javnih površina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766D41D0" w14:textId="77777777" w:rsidR="0045674E" w:rsidRPr="00E50B9A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0B9A">
              <w:rPr>
                <w:rFonts w:ascii="Arial" w:hAnsi="Arial" w:cs="Arial"/>
                <w:sz w:val="18"/>
                <w:szCs w:val="18"/>
              </w:rPr>
              <w:t>212.408,42</w:t>
            </w:r>
          </w:p>
        </w:tc>
      </w:tr>
      <w:tr w:rsidR="0045674E" w:rsidRPr="00080F67" w14:paraId="6AC773AD" w14:textId="77777777" w:rsidTr="00D25AF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14:paraId="28F30044" w14:textId="77777777" w:rsidR="0045674E" w:rsidRPr="00080F67" w:rsidRDefault="0045674E" w:rsidP="00D25AFE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Redovno čišćenje i održavanje zelenih površina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0D5E03E0" w14:textId="77777777" w:rsidR="0045674E" w:rsidRPr="00E50B9A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0B9A">
              <w:rPr>
                <w:rFonts w:ascii="Arial" w:hAnsi="Arial" w:cs="Arial"/>
                <w:sz w:val="18"/>
                <w:szCs w:val="18"/>
              </w:rPr>
              <w:t>43.250,00</w:t>
            </w:r>
          </w:p>
        </w:tc>
      </w:tr>
      <w:tr w:rsidR="0045674E" w:rsidRPr="00080F67" w14:paraId="314DF757" w14:textId="77777777" w:rsidTr="00D25AF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14:paraId="00ADA2BF" w14:textId="77777777" w:rsidR="0045674E" w:rsidRPr="00080F67" w:rsidRDefault="0045674E" w:rsidP="00D25AFE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3.    Održavanje javne rasvjete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20492645" w14:textId="77777777" w:rsidR="0045674E" w:rsidRPr="00E50B9A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0B9A">
              <w:rPr>
                <w:rFonts w:ascii="Arial" w:hAnsi="Arial" w:cs="Arial"/>
                <w:sz w:val="18"/>
                <w:szCs w:val="18"/>
              </w:rPr>
              <w:t>46.600,00</w:t>
            </w:r>
          </w:p>
        </w:tc>
      </w:tr>
      <w:tr w:rsidR="0045674E" w:rsidRPr="00080F67" w14:paraId="072D4FDF" w14:textId="77777777" w:rsidTr="00D25AF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14:paraId="17169485" w14:textId="77777777" w:rsidR="0045674E" w:rsidRPr="00080F67" w:rsidRDefault="0045674E" w:rsidP="00D25AFE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4.    Ceste, nogostupi i putevi – održavanje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584C6E38" w14:textId="77777777" w:rsidR="0045674E" w:rsidRPr="00E50B9A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0B9A">
              <w:rPr>
                <w:rFonts w:ascii="Arial" w:hAnsi="Arial" w:cs="Arial"/>
                <w:sz w:val="18"/>
                <w:szCs w:val="18"/>
              </w:rPr>
              <w:t xml:space="preserve">41.400,00 </w:t>
            </w:r>
          </w:p>
        </w:tc>
      </w:tr>
      <w:tr w:rsidR="0045674E" w:rsidRPr="00080F67" w14:paraId="3B59F076" w14:textId="77777777" w:rsidTr="00D25AF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14:paraId="705DE0FF" w14:textId="77777777" w:rsidR="0045674E" w:rsidRPr="00080F67" w:rsidRDefault="0045674E" w:rsidP="00D25AFE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5.    Groblje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5C8D7F4F" w14:textId="77777777" w:rsidR="0045674E" w:rsidRPr="00E50B9A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0B9A">
              <w:rPr>
                <w:rFonts w:ascii="Arial" w:hAnsi="Arial" w:cs="Arial"/>
                <w:sz w:val="18"/>
                <w:szCs w:val="18"/>
              </w:rPr>
              <w:t>1.350,00</w:t>
            </w:r>
          </w:p>
        </w:tc>
      </w:tr>
      <w:tr w:rsidR="0045674E" w:rsidRPr="00080F67" w14:paraId="78011B8F" w14:textId="77777777" w:rsidTr="00D25AF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14:paraId="046AB4E4" w14:textId="77777777" w:rsidR="0045674E" w:rsidRPr="00080F67" w:rsidRDefault="0045674E" w:rsidP="00D25AFE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 xml:space="preserve">6.    </w:t>
            </w:r>
            <w:r w:rsidRPr="00080F67">
              <w:rPr>
                <w:rFonts w:ascii="Arial" w:hAnsi="Arial" w:cs="Arial"/>
                <w:bCs/>
                <w:sz w:val="18"/>
                <w:szCs w:val="18"/>
              </w:rPr>
              <w:t>Održavanje građevina javne odvodnje oborinskih voda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0CAA3006" w14:textId="77777777" w:rsidR="0045674E" w:rsidRPr="00E50B9A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0B9A">
              <w:rPr>
                <w:rFonts w:ascii="Arial" w:hAnsi="Arial" w:cs="Arial"/>
                <w:sz w:val="18"/>
                <w:szCs w:val="18"/>
              </w:rPr>
              <w:t>7.000,00</w:t>
            </w:r>
          </w:p>
        </w:tc>
      </w:tr>
      <w:tr w:rsidR="0045674E" w:rsidRPr="00080F67" w14:paraId="67776C36" w14:textId="77777777" w:rsidTr="00D25AF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14:paraId="5D8B44CB" w14:textId="77777777" w:rsidR="0045674E" w:rsidRPr="00080F67" w:rsidRDefault="0045674E" w:rsidP="00D25AFE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7.    Zbrinjavanja životinja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42DB05B9" w14:textId="77777777" w:rsidR="0045674E" w:rsidRPr="00266DAB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DAB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</w:tr>
      <w:tr w:rsidR="0045674E" w:rsidRPr="00080F67" w14:paraId="0F0DB617" w14:textId="77777777" w:rsidTr="00D25AF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14:paraId="6B7F43EF" w14:textId="77777777" w:rsidR="0045674E" w:rsidRPr="00080F67" w:rsidRDefault="0045674E" w:rsidP="00D25AFE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0C5E0C62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74E" w:rsidRPr="00080F67" w14:paraId="406FFEA9" w14:textId="77777777" w:rsidTr="00D25AFE">
        <w:tc>
          <w:tcPr>
            <w:tcW w:w="6629" w:type="dxa"/>
            <w:shd w:val="clear" w:color="auto" w:fill="auto"/>
          </w:tcPr>
          <w:p w14:paraId="1C0F4376" w14:textId="77777777" w:rsidR="0045674E" w:rsidRPr="00080F67" w:rsidRDefault="0045674E" w:rsidP="00D25A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080F67">
              <w:rPr>
                <w:rFonts w:ascii="Arial" w:hAnsi="Arial" w:cs="Arial"/>
                <w:sz w:val="18"/>
                <w:szCs w:val="18"/>
              </w:rPr>
              <w:t>SVEUKUPNO:</w:t>
            </w:r>
          </w:p>
        </w:tc>
        <w:tc>
          <w:tcPr>
            <w:tcW w:w="2659" w:type="dxa"/>
            <w:shd w:val="clear" w:color="auto" w:fill="auto"/>
          </w:tcPr>
          <w:p w14:paraId="109BB4B3" w14:textId="77777777" w:rsidR="0045674E" w:rsidRPr="00BB490C" w:rsidRDefault="0045674E" w:rsidP="00D25AFE">
            <w:pPr>
              <w:pStyle w:val="Zaglavlje"/>
              <w:tabs>
                <w:tab w:val="center" w:pos="7655"/>
              </w:tabs>
              <w:ind w:left="7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B490C">
              <w:rPr>
                <w:rFonts w:ascii="Arial" w:hAnsi="Arial" w:cs="Arial"/>
                <w:b/>
                <w:sz w:val="18"/>
                <w:szCs w:val="18"/>
              </w:rPr>
              <w:t xml:space="preserve">357.008,42 </w:t>
            </w:r>
          </w:p>
        </w:tc>
      </w:tr>
    </w:tbl>
    <w:p w14:paraId="238965C0" w14:textId="77777777" w:rsidR="0045674E" w:rsidRPr="00080F67" w:rsidRDefault="0045674E" w:rsidP="0045674E">
      <w:pPr>
        <w:rPr>
          <w:rFonts w:ascii="Arial" w:hAnsi="Arial" w:cs="Arial"/>
          <w:sz w:val="18"/>
          <w:szCs w:val="18"/>
        </w:rPr>
      </w:pPr>
    </w:p>
    <w:p w14:paraId="69112DBF" w14:textId="77777777" w:rsidR="0045674E" w:rsidRPr="00080F67" w:rsidRDefault="0045674E" w:rsidP="0045674E">
      <w:pPr>
        <w:ind w:left="720"/>
        <w:rPr>
          <w:rFonts w:ascii="Arial" w:hAnsi="Arial" w:cs="Arial"/>
          <w:sz w:val="18"/>
          <w:szCs w:val="18"/>
        </w:rPr>
      </w:pPr>
    </w:p>
    <w:p w14:paraId="5314DEAA" w14:textId="77777777" w:rsidR="0045674E" w:rsidRPr="00080F67" w:rsidRDefault="0045674E" w:rsidP="0045674E">
      <w:pPr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t>Financiranje održavanja komunalne infrastrukture Općine Tučepi u 2025.godini vršit će se iz sredstava:</w:t>
      </w:r>
    </w:p>
    <w:p w14:paraId="62AEF746" w14:textId="77777777" w:rsidR="0045674E" w:rsidRPr="00BB490C" w:rsidRDefault="0045674E" w:rsidP="0045674E">
      <w:pPr>
        <w:ind w:left="360"/>
        <w:rPr>
          <w:rFonts w:ascii="Arial" w:hAnsi="Arial" w:cs="Arial"/>
          <w:sz w:val="18"/>
          <w:szCs w:val="18"/>
        </w:rPr>
      </w:pPr>
    </w:p>
    <w:p w14:paraId="6D511843" w14:textId="77777777" w:rsidR="0045674E" w:rsidRPr="00BB490C" w:rsidRDefault="0045674E" w:rsidP="0045674E">
      <w:pPr>
        <w:ind w:left="360"/>
        <w:rPr>
          <w:rFonts w:ascii="Arial" w:hAnsi="Arial" w:cs="Arial"/>
          <w:sz w:val="18"/>
          <w:szCs w:val="18"/>
        </w:rPr>
      </w:pPr>
      <w:r w:rsidRPr="00BB490C">
        <w:rPr>
          <w:rFonts w:ascii="Arial" w:hAnsi="Arial" w:cs="Arial"/>
          <w:sz w:val="18"/>
          <w:szCs w:val="18"/>
        </w:rPr>
        <w:t>- komunalne naknade……………………………………………     150.000,00 EUR</w:t>
      </w:r>
    </w:p>
    <w:p w14:paraId="5B1CA864" w14:textId="77777777" w:rsidR="0045674E" w:rsidRPr="00BB490C" w:rsidRDefault="0045674E" w:rsidP="0045674E">
      <w:pPr>
        <w:ind w:left="360"/>
        <w:rPr>
          <w:rFonts w:ascii="Arial" w:hAnsi="Arial" w:cs="Arial"/>
          <w:sz w:val="18"/>
          <w:szCs w:val="18"/>
        </w:rPr>
      </w:pPr>
      <w:r w:rsidRPr="00BB490C">
        <w:rPr>
          <w:rFonts w:ascii="Arial" w:hAnsi="Arial" w:cs="Arial"/>
          <w:sz w:val="18"/>
          <w:szCs w:val="18"/>
        </w:rPr>
        <w:t>-</w:t>
      </w:r>
      <w:r w:rsidRPr="00080F67">
        <w:rPr>
          <w:rFonts w:ascii="Arial" w:hAnsi="Arial" w:cs="Arial"/>
          <w:color w:val="FF0000"/>
          <w:sz w:val="18"/>
          <w:szCs w:val="18"/>
        </w:rPr>
        <w:t xml:space="preserve"> </w:t>
      </w:r>
      <w:r w:rsidRPr="00BB490C">
        <w:rPr>
          <w:rFonts w:ascii="Arial" w:hAnsi="Arial" w:cs="Arial"/>
          <w:sz w:val="18"/>
          <w:szCs w:val="18"/>
        </w:rPr>
        <w:t>Proračuna Općine Tučepi .....................................................    207.008,42 EUR</w:t>
      </w:r>
    </w:p>
    <w:p w14:paraId="7574ED73" w14:textId="77777777" w:rsidR="0045674E" w:rsidRPr="00080F67" w:rsidRDefault="0045674E" w:rsidP="0045674E">
      <w:pPr>
        <w:ind w:left="360"/>
        <w:rPr>
          <w:rFonts w:ascii="Arial" w:hAnsi="Arial" w:cs="Arial"/>
          <w:sz w:val="18"/>
          <w:szCs w:val="18"/>
        </w:rPr>
      </w:pPr>
    </w:p>
    <w:p w14:paraId="21C64EEA" w14:textId="77777777" w:rsidR="0045674E" w:rsidRPr="00080F67" w:rsidRDefault="0045674E" w:rsidP="0045674E">
      <w:pPr>
        <w:rPr>
          <w:rFonts w:ascii="Arial" w:hAnsi="Arial" w:cs="Arial"/>
          <w:b/>
          <w:sz w:val="18"/>
          <w:szCs w:val="18"/>
        </w:rPr>
      </w:pPr>
      <w:r w:rsidRPr="00080F67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Članak 3.</w:t>
      </w:r>
    </w:p>
    <w:p w14:paraId="4FCE1D7B" w14:textId="77777777" w:rsidR="0045674E" w:rsidRPr="00080F67" w:rsidRDefault="0045674E" w:rsidP="0045674E">
      <w:pPr>
        <w:rPr>
          <w:rFonts w:ascii="Arial" w:hAnsi="Arial" w:cs="Arial"/>
          <w:b/>
          <w:sz w:val="18"/>
          <w:szCs w:val="18"/>
        </w:rPr>
      </w:pPr>
    </w:p>
    <w:p w14:paraId="314DD38C" w14:textId="77777777" w:rsidR="0045674E" w:rsidRPr="00080F67" w:rsidRDefault="0045674E" w:rsidP="0045674E">
      <w:pPr>
        <w:pStyle w:val="Zaglavlje"/>
        <w:rPr>
          <w:rFonts w:ascii="Arial" w:hAnsi="Arial" w:cs="Arial"/>
          <w:noProof/>
          <w:sz w:val="18"/>
          <w:szCs w:val="18"/>
        </w:rPr>
      </w:pPr>
      <w:r w:rsidRPr="00080F67">
        <w:rPr>
          <w:rFonts w:ascii="Arial" w:hAnsi="Arial" w:cs="Arial"/>
          <w:noProof/>
          <w:sz w:val="18"/>
          <w:szCs w:val="18"/>
        </w:rPr>
        <w:t xml:space="preserve">Načelnik Općine Tučepi dužan je do 01.lipnja 2026. godine podnijeti Općinskom vijeću Općine Tučepi izvješće o izvršenju ovog Programa za 2025. godinu. </w:t>
      </w:r>
    </w:p>
    <w:p w14:paraId="11B96FDD" w14:textId="77777777" w:rsidR="0045674E" w:rsidRPr="00080F67" w:rsidRDefault="0045674E" w:rsidP="0045674E">
      <w:pPr>
        <w:ind w:left="360"/>
        <w:rPr>
          <w:rFonts w:ascii="Arial" w:hAnsi="Arial" w:cs="Arial"/>
          <w:sz w:val="18"/>
          <w:szCs w:val="18"/>
        </w:rPr>
      </w:pPr>
    </w:p>
    <w:p w14:paraId="12052823" w14:textId="77777777" w:rsidR="0045674E" w:rsidRPr="00080F67" w:rsidRDefault="0045674E" w:rsidP="0045674E">
      <w:pPr>
        <w:rPr>
          <w:rFonts w:ascii="Arial" w:hAnsi="Arial" w:cs="Arial"/>
          <w:b/>
          <w:sz w:val="18"/>
          <w:szCs w:val="18"/>
        </w:rPr>
      </w:pPr>
      <w:r w:rsidRPr="00080F67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Članak 4.</w:t>
      </w:r>
    </w:p>
    <w:p w14:paraId="6AE178B1" w14:textId="77777777" w:rsidR="0045674E" w:rsidRPr="00080F67" w:rsidRDefault="0045674E" w:rsidP="0045674E">
      <w:pPr>
        <w:rPr>
          <w:rFonts w:ascii="Arial" w:hAnsi="Arial" w:cs="Arial"/>
          <w:b/>
          <w:sz w:val="18"/>
          <w:szCs w:val="18"/>
        </w:rPr>
      </w:pPr>
    </w:p>
    <w:p w14:paraId="66DFFE0F" w14:textId="77777777" w:rsidR="0045674E" w:rsidRPr="00080F67" w:rsidRDefault="0045674E" w:rsidP="0045674E">
      <w:pPr>
        <w:pStyle w:val="Zaglavlje"/>
        <w:rPr>
          <w:rFonts w:ascii="Arial" w:hAnsi="Arial" w:cs="Arial"/>
          <w:noProof/>
          <w:sz w:val="18"/>
          <w:szCs w:val="18"/>
        </w:rPr>
      </w:pPr>
      <w:r w:rsidRPr="00080F67">
        <w:rPr>
          <w:rFonts w:ascii="Arial" w:hAnsi="Arial" w:cs="Arial"/>
          <w:noProof/>
          <w:sz w:val="18"/>
          <w:szCs w:val="18"/>
        </w:rPr>
        <w:t xml:space="preserve">Ovaj Program  objavit će se u „Glasniku Općine Tučepi“, a stupa na snagu  1.siječnja  2025. godine. </w:t>
      </w:r>
    </w:p>
    <w:p w14:paraId="3A2264AF" w14:textId="77777777" w:rsidR="0045674E" w:rsidRPr="00080F67" w:rsidRDefault="0045674E" w:rsidP="0045674E">
      <w:pPr>
        <w:pStyle w:val="Zaglavlje"/>
        <w:rPr>
          <w:rFonts w:ascii="Arial" w:hAnsi="Arial" w:cs="Arial"/>
          <w:noProof/>
          <w:sz w:val="18"/>
          <w:szCs w:val="18"/>
        </w:rPr>
      </w:pPr>
    </w:p>
    <w:p w14:paraId="547D623E" w14:textId="77777777" w:rsidR="0045674E" w:rsidRPr="00080F67" w:rsidRDefault="0045674E" w:rsidP="0045674E">
      <w:pPr>
        <w:rPr>
          <w:rFonts w:ascii="Arial" w:hAnsi="Arial" w:cs="Arial"/>
          <w:sz w:val="18"/>
          <w:szCs w:val="18"/>
        </w:rPr>
      </w:pPr>
    </w:p>
    <w:p w14:paraId="692EC81A" w14:textId="77777777" w:rsidR="0045674E" w:rsidRPr="00C30800" w:rsidRDefault="0045674E" w:rsidP="0045674E">
      <w:pPr>
        <w:tabs>
          <w:tab w:val="left" w:pos="709"/>
        </w:tabs>
        <w:rPr>
          <w:rFonts w:ascii="Arial" w:hAnsi="Arial" w:cs="Arial"/>
          <w:sz w:val="18"/>
          <w:szCs w:val="18"/>
        </w:rPr>
      </w:pPr>
      <w:r w:rsidRPr="00C30800">
        <w:rPr>
          <w:rFonts w:ascii="Arial" w:hAnsi="Arial" w:cs="Arial"/>
          <w:sz w:val="18"/>
          <w:szCs w:val="18"/>
        </w:rPr>
        <w:t xml:space="preserve">KLASA:     </w:t>
      </w:r>
    </w:p>
    <w:p w14:paraId="42BF76A5" w14:textId="77777777" w:rsidR="0045674E" w:rsidRPr="00C30800" w:rsidRDefault="0045674E" w:rsidP="0045674E">
      <w:pPr>
        <w:tabs>
          <w:tab w:val="left" w:pos="709"/>
        </w:tabs>
        <w:rPr>
          <w:rFonts w:ascii="Arial" w:hAnsi="Arial" w:cs="Arial"/>
          <w:sz w:val="18"/>
          <w:szCs w:val="18"/>
        </w:rPr>
      </w:pPr>
      <w:r w:rsidRPr="00C30800">
        <w:rPr>
          <w:rFonts w:ascii="Arial" w:hAnsi="Arial" w:cs="Arial"/>
          <w:sz w:val="18"/>
          <w:szCs w:val="18"/>
        </w:rPr>
        <w:t xml:space="preserve">URBROJ:   </w:t>
      </w:r>
    </w:p>
    <w:p w14:paraId="463772AE" w14:textId="77777777" w:rsidR="0045674E" w:rsidRPr="00080F67" w:rsidRDefault="0045674E" w:rsidP="0045674E">
      <w:pPr>
        <w:tabs>
          <w:tab w:val="left" w:pos="709"/>
        </w:tabs>
        <w:rPr>
          <w:rFonts w:ascii="Arial" w:hAnsi="Arial" w:cs="Arial"/>
          <w:sz w:val="18"/>
          <w:szCs w:val="18"/>
        </w:rPr>
      </w:pPr>
    </w:p>
    <w:p w14:paraId="583755C6" w14:textId="77777777" w:rsidR="0045674E" w:rsidRPr="00080F67" w:rsidRDefault="0045674E" w:rsidP="0045674E">
      <w:pPr>
        <w:tabs>
          <w:tab w:val="left" w:pos="709"/>
        </w:tabs>
        <w:rPr>
          <w:rFonts w:ascii="Arial" w:hAnsi="Arial" w:cs="Arial"/>
          <w:i/>
          <w:sz w:val="18"/>
          <w:szCs w:val="18"/>
        </w:rPr>
      </w:pPr>
      <w:r w:rsidRPr="00080F67">
        <w:rPr>
          <w:rFonts w:ascii="Arial" w:hAnsi="Arial" w:cs="Arial"/>
          <w:i/>
          <w:sz w:val="18"/>
          <w:szCs w:val="18"/>
        </w:rPr>
        <w:t>U Tučepima, 00.12.2024.</w:t>
      </w:r>
    </w:p>
    <w:p w14:paraId="5DE28197" w14:textId="77777777" w:rsidR="0045674E" w:rsidRPr="00080F67" w:rsidRDefault="0045674E" w:rsidP="0045674E">
      <w:pPr>
        <w:tabs>
          <w:tab w:val="left" w:pos="709"/>
        </w:tabs>
        <w:rPr>
          <w:rFonts w:ascii="Arial" w:hAnsi="Arial" w:cs="Arial"/>
          <w:b/>
          <w:sz w:val="18"/>
          <w:szCs w:val="18"/>
        </w:rPr>
      </w:pPr>
    </w:p>
    <w:p w14:paraId="559276F0" w14:textId="77777777" w:rsidR="0045674E" w:rsidRPr="00080F67" w:rsidRDefault="0045674E" w:rsidP="0045674E">
      <w:pPr>
        <w:tabs>
          <w:tab w:val="left" w:pos="709"/>
        </w:tabs>
        <w:rPr>
          <w:rFonts w:ascii="Arial" w:hAnsi="Arial" w:cs="Arial"/>
          <w:b/>
          <w:sz w:val="18"/>
          <w:szCs w:val="18"/>
        </w:rPr>
      </w:pPr>
    </w:p>
    <w:p w14:paraId="6EE9C368" w14:textId="77777777" w:rsidR="0045674E" w:rsidRPr="00080F67" w:rsidRDefault="0045674E" w:rsidP="0045674E">
      <w:pPr>
        <w:tabs>
          <w:tab w:val="left" w:pos="709"/>
        </w:tabs>
        <w:jc w:val="right"/>
        <w:rPr>
          <w:rFonts w:ascii="Arial" w:hAnsi="Arial" w:cs="Arial"/>
          <w:b/>
          <w:sz w:val="18"/>
          <w:szCs w:val="18"/>
        </w:rPr>
      </w:pPr>
    </w:p>
    <w:p w14:paraId="18FA4E0A" w14:textId="77777777" w:rsidR="0045674E" w:rsidRPr="00080F67" w:rsidRDefault="0045674E" w:rsidP="0045674E">
      <w:pPr>
        <w:tabs>
          <w:tab w:val="left" w:pos="709"/>
        </w:tabs>
        <w:jc w:val="center"/>
        <w:rPr>
          <w:rFonts w:ascii="Arial" w:hAnsi="Arial" w:cs="Arial"/>
          <w:sz w:val="18"/>
          <w:szCs w:val="18"/>
        </w:rPr>
      </w:pPr>
      <w:r w:rsidRPr="00080F67">
        <w:rPr>
          <w:rFonts w:ascii="Arial" w:hAnsi="Arial" w:cs="Arial"/>
          <w:sz w:val="18"/>
          <w:szCs w:val="18"/>
        </w:rPr>
        <w:t xml:space="preserve">                                                                Predsjednica Općinskog vijeća</w:t>
      </w:r>
    </w:p>
    <w:p w14:paraId="5590A6C7" w14:textId="77777777" w:rsidR="0045674E" w:rsidRPr="00996BDF" w:rsidRDefault="0045674E" w:rsidP="0045674E">
      <w:pPr>
        <w:tabs>
          <w:tab w:val="left" w:pos="709"/>
        </w:tabs>
        <w:jc w:val="center"/>
        <w:rPr>
          <w:rFonts w:ascii="Arial" w:hAnsi="Arial" w:cs="Arial"/>
          <w:i/>
          <w:sz w:val="16"/>
          <w:szCs w:val="16"/>
        </w:rPr>
      </w:pPr>
      <w:r w:rsidRPr="00080F67">
        <w:rPr>
          <w:rFonts w:ascii="Arial" w:hAnsi="Arial" w:cs="Arial"/>
          <w:i/>
          <w:sz w:val="18"/>
          <w:szCs w:val="18"/>
        </w:rPr>
        <w:t xml:space="preserve">                                                            Ivana Visković</w:t>
      </w:r>
    </w:p>
    <w:p w14:paraId="295B15A2" w14:textId="77777777" w:rsidR="0045674E" w:rsidRPr="00996BDF" w:rsidRDefault="0045674E" w:rsidP="0045674E">
      <w:pPr>
        <w:rPr>
          <w:rFonts w:ascii="Arial" w:hAnsi="Arial" w:cs="Arial"/>
          <w:sz w:val="16"/>
          <w:szCs w:val="16"/>
        </w:rPr>
      </w:pPr>
    </w:p>
    <w:p w14:paraId="6A555FA1" w14:textId="77777777" w:rsidR="007570D8" w:rsidRDefault="007570D8"/>
    <w:sectPr w:rsidR="0075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874A7"/>
    <w:multiLevelType w:val="hybridMultilevel"/>
    <w:tmpl w:val="0D96B066"/>
    <w:lvl w:ilvl="0" w:tplc="3FA2A4F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70942"/>
    <w:multiLevelType w:val="hybridMultilevel"/>
    <w:tmpl w:val="70944684"/>
    <w:lvl w:ilvl="0" w:tplc="D7D6C4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673F38"/>
    <w:multiLevelType w:val="hybridMultilevel"/>
    <w:tmpl w:val="CEB6C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028BC"/>
    <w:multiLevelType w:val="singleLevel"/>
    <w:tmpl w:val="C5FE14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CB50106"/>
    <w:multiLevelType w:val="hybridMultilevel"/>
    <w:tmpl w:val="619AE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2641916">
    <w:abstractNumId w:val="3"/>
  </w:num>
  <w:num w:numId="2" w16cid:durableId="609124306">
    <w:abstractNumId w:val="4"/>
  </w:num>
  <w:num w:numId="3" w16cid:durableId="1761826731">
    <w:abstractNumId w:val="2"/>
  </w:num>
  <w:num w:numId="4" w16cid:durableId="28338463">
    <w:abstractNumId w:val="1"/>
  </w:num>
  <w:num w:numId="5" w16cid:durableId="22557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4E"/>
    <w:rsid w:val="0045674E"/>
    <w:rsid w:val="007570D8"/>
    <w:rsid w:val="009B54A3"/>
    <w:rsid w:val="00A8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EE76"/>
  <w15:chartTrackingRefBased/>
  <w15:docId w15:val="{339D1C15-C41A-4EA0-8673-A1C82245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74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45674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5674E"/>
    <w:rPr>
      <w:rFonts w:ascii="Times New Roman" w:eastAsia="Times New Roman" w:hAnsi="Times New Roman" w:cs="Times New Roman"/>
      <w:szCs w:val="20"/>
      <w:lang w:eastAsia="hr-HR"/>
    </w:rPr>
  </w:style>
  <w:style w:type="table" w:styleId="Reetkatablice">
    <w:name w:val="Table Grid"/>
    <w:basedOn w:val="Obinatablica"/>
    <w:uiPriority w:val="59"/>
    <w:rsid w:val="00456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56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1102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KVALITETA</dc:creator>
  <cp:keywords/>
  <dc:description/>
  <cp:lastModifiedBy>MOBES KVALITETA</cp:lastModifiedBy>
  <cp:revision>1</cp:revision>
  <dcterms:created xsi:type="dcterms:W3CDTF">2024-11-22T12:05:00Z</dcterms:created>
  <dcterms:modified xsi:type="dcterms:W3CDTF">2024-11-22T12:05:00Z</dcterms:modified>
</cp:coreProperties>
</file>